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76" w:rsidRPr="008E665F" w:rsidRDefault="000B541E" w:rsidP="004B4EDB">
      <w:pPr>
        <w:pStyle w:val="BodyText"/>
        <w:spacing w:after="0"/>
        <w:jc w:val="right"/>
        <w:rPr>
          <w:rFonts w:ascii="Arial Narrow" w:hAnsi="Arial Narrow"/>
          <w:lang w:val="lv-LV"/>
        </w:rPr>
      </w:pPr>
      <w:bookmarkStart w:id="0" w:name="_GoBack"/>
      <w:bookmarkEnd w:id="0"/>
      <w:r w:rsidRPr="008E665F">
        <w:rPr>
          <w:rFonts w:ascii="Arial Narrow" w:hAnsi="Arial Narrow"/>
          <w:lang w:val="lv-LV"/>
        </w:rPr>
        <w:t>APSTIPRINĀTS</w:t>
      </w:r>
    </w:p>
    <w:p w:rsidR="00B708CC" w:rsidRPr="008E665F" w:rsidRDefault="00E870CF" w:rsidP="004B4EDB">
      <w:pPr>
        <w:pStyle w:val="BodyText"/>
        <w:spacing w:after="0"/>
        <w:jc w:val="right"/>
        <w:rPr>
          <w:rFonts w:ascii="Arial Narrow" w:hAnsi="Arial Narrow"/>
          <w:lang w:val="lv-LV"/>
        </w:rPr>
      </w:pPr>
      <w:r w:rsidRPr="008E665F">
        <w:rPr>
          <w:rFonts w:ascii="Arial Narrow" w:hAnsi="Arial Narrow"/>
          <w:lang w:val="lv-LV"/>
        </w:rPr>
        <w:t xml:space="preserve"> </w:t>
      </w:r>
      <w:r w:rsidRPr="004E6E66">
        <w:rPr>
          <w:rFonts w:ascii="Arial Narrow" w:hAnsi="Arial Narrow"/>
          <w:lang w:val="lv-LV"/>
        </w:rPr>
        <w:t>ar Nacionālā kino centra</w:t>
      </w:r>
      <w:r w:rsidR="00801E6D" w:rsidRPr="004E6E66">
        <w:rPr>
          <w:rFonts w:ascii="Arial Narrow" w:hAnsi="Arial Narrow"/>
          <w:lang w:val="lv-LV"/>
        </w:rPr>
        <w:t xml:space="preserve"> vadītājas</w:t>
      </w:r>
      <w:r w:rsidR="009F6D23" w:rsidRPr="004E6E66">
        <w:rPr>
          <w:rFonts w:ascii="Arial Narrow" w:hAnsi="Arial Narrow"/>
          <w:lang w:val="lv-LV"/>
        </w:rPr>
        <w:t xml:space="preserve"> </w:t>
      </w:r>
      <w:r w:rsidR="004E6E66" w:rsidRPr="004E6E66">
        <w:rPr>
          <w:rFonts w:ascii="Arial Narrow" w:hAnsi="Arial Narrow"/>
          <w:lang w:val="lv-LV"/>
        </w:rPr>
        <w:t>15.09.2020</w:t>
      </w:r>
      <w:r w:rsidR="00801E6D" w:rsidRPr="004E6E66">
        <w:rPr>
          <w:rFonts w:ascii="Arial Narrow" w:hAnsi="Arial Narrow"/>
          <w:lang w:val="lv-LV"/>
        </w:rPr>
        <w:t xml:space="preserve">. </w:t>
      </w:r>
      <w:r w:rsidR="00347D3D" w:rsidRPr="004E6E66">
        <w:rPr>
          <w:rFonts w:ascii="Arial Narrow" w:hAnsi="Arial Narrow"/>
          <w:lang w:val="lv-LV"/>
        </w:rPr>
        <w:t>rīkojumu Nr.</w:t>
      </w:r>
      <w:r w:rsidR="004E6E66" w:rsidRPr="004E6E66">
        <w:rPr>
          <w:rFonts w:ascii="Arial Narrow" w:hAnsi="Arial Narrow"/>
          <w:lang w:val="lv-LV"/>
        </w:rPr>
        <w:t>52</w:t>
      </w:r>
    </w:p>
    <w:p w:rsidR="00C47387" w:rsidRPr="008E665F" w:rsidRDefault="00C47387" w:rsidP="004B4EDB">
      <w:pPr>
        <w:pStyle w:val="BodyText"/>
        <w:spacing w:after="0"/>
        <w:ind w:firstLine="720"/>
        <w:jc w:val="right"/>
        <w:rPr>
          <w:rFonts w:ascii="Arial Narrow" w:hAnsi="Arial Narrow"/>
          <w:sz w:val="24"/>
          <w:szCs w:val="24"/>
          <w:lang w:val="lv-LV"/>
        </w:rPr>
      </w:pPr>
    </w:p>
    <w:p w:rsidR="00706900" w:rsidRPr="008E665F" w:rsidRDefault="00706900" w:rsidP="004B4EDB">
      <w:pPr>
        <w:pStyle w:val="BodyText"/>
        <w:spacing w:after="0"/>
        <w:jc w:val="center"/>
        <w:rPr>
          <w:rFonts w:ascii="Arial Narrow" w:hAnsi="Arial Narrow"/>
          <w:b/>
          <w:bCs/>
          <w:caps/>
          <w:sz w:val="24"/>
          <w:szCs w:val="24"/>
          <w:lang w:val="lv-LV"/>
        </w:rPr>
      </w:pPr>
    </w:p>
    <w:p w:rsidR="00F417CC" w:rsidRPr="008E665F" w:rsidRDefault="006A7A22" w:rsidP="004B4EDB">
      <w:pPr>
        <w:pStyle w:val="BodyText"/>
        <w:spacing w:after="0"/>
        <w:jc w:val="center"/>
        <w:rPr>
          <w:rFonts w:ascii="Arial Narrow" w:hAnsi="Arial Narrow"/>
          <w:b/>
          <w:bCs/>
          <w:caps/>
          <w:sz w:val="24"/>
          <w:szCs w:val="24"/>
          <w:lang w:val="lv-LV"/>
        </w:rPr>
      </w:pPr>
      <w:r w:rsidRPr="008E665F">
        <w:rPr>
          <w:rFonts w:ascii="Arial Narrow" w:hAnsi="Arial Narrow"/>
          <w:b/>
          <w:bCs/>
          <w:caps/>
          <w:sz w:val="24"/>
          <w:szCs w:val="24"/>
          <w:lang w:val="lv-LV"/>
        </w:rPr>
        <w:t>Filmēšanas tehnisko nepieciešamību apzināšanas konkursa nolikums</w:t>
      </w:r>
    </w:p>
    <w:p w:rsidR="00182B19" w:rsidRPr="008E665F" w:rsidRDefault="00182B19" w:rsidP="004B4EDB">
      <w:pPr>
        <w:pStyle w:val="BodyText"/>
        <w:spacing w:after="0"/>
        <w:jc w:val="center"/>
        <w:rPr>
          <w:rFonts w:ascii="Arial Narrow" w:hAnsi="Arial Narrow"/>
          <w:b/>
          <w:bCs/>
          <w:caps/>
          <w:sz w:val="24"/>
          <w:szCs w:val="24"/>
          <w:lang w:val="lv-LV"/>
        </w:rPr>
      </w:pPr>
    </w:p>
    <w:p w:rsidR="005C428E" w:rsidRPr="008E665F" w:rsidRDefault="005C428E" w:rsidP="004B4EDB">
      <w:pPr>
        <w:pStyle w:val="BodyText"/>
        <w:spacing w:after="0"/>
        <w:jc w:val="center"/>
        <w:rPr>
          <w:rFonts w:ascii="Arial Narrow" w:hAnsi="Arial Narrow"/>
          <w:b/>
          <w:bCs/>
          <w:sz w:val="24"/>
          <w:szCs w:val="24"/>
          <w:lang w:val="lv-LV"/>
        </w:rPr>
      </w:pPr>
      <w:r w:rsidRPr="008E665F">
        <w:rPr>
          <w:rFonts w:ascii="Arial Narrow" w:hAnsi="Arial Narrow"/>
          <w:b/>
          <w:bCs/>
          <w:sz w:val="24"/>
          <w:szCs w:val="24"/>
          <w:lang w:val="lv-LV"/>
        </w:rPr>
        <w:t>NOLIKUMS</w:t>
      </w:r>
    </w:p>
    <w:p w:rsidR="000B541E" w:rsidRPr="008E665F" w:rsidRDefault="00286DF3" w:rsidP="004B4EDB">
      <w:pPr>
        <w:pStyle w:val="1paragrafs"/>
        <w:numPr>
          <w:ilvl w:val="0"/>
          <w:numId w:val="1"/>
        </w:numPr>
        <w:spacing w:before="0"/>
        <w:jc w:val="center"/>
        <w:rPr>
          <w:rFonts w:ascii="Arial Narrow" w:hAnsi="Arial Narrow"/>
          <w:b/>
          <w:bCs/>
          <w:szCs w:val="24"/>
        </w:rPr>
      </w:pPr>
      <w:r w:rsidRPr="008E665F">
        <w:rPr>
          <w:rFonts w:ascii="Arial Narrow" w:hAnsi="Arial Narrow"/>
          <w:b/>
          <w:bCs/>
          <w:szCs w:val="24"/>
        </w:rPr>
        <w:t>Konkursa mērķis, v</w:t>
      </w:r>
      <w:r w:rsidR="000B541E" w:rsidRPr="008E665F">
        <w:rPr>
          <w:rFonts w:ascii="Arial Narrow" w:hAnsi="Arial Narrow"/>
          <w:b/>
          <w:bCs/>
          <w:szCs w:val="24"/>
        </w:rPr>
        <w:t>ispārīgie jautājumi</w:t>
      </w:r>
    </w:p>
    <w:p w:rsidR="000B541E" w:rsidRPr="004E6E66" w:rsidRDefault="000B541E" w:rsidP="00EC3101">
      <w:pPr>
        <w:pStyle w:val="2paragrafs"/>
        <w:numPr>
          <w:ilvl w:val="1"/>
          <w:numId w:val="1"/>
        </w:numPr>
        <w:spacing w:before="0"/>
        <w:rPr>
          <w:rFonts w:ascii="Arial Narrow" w:hAnsi="Arial Narrow"/>
          <w:szCs w:val="24"/>
        </w:rPr>
      </w:pPr>
      <w:r w:rsidRPr="008E665F">
        <w:rPr>
          <w:rFonts w:ascii="Arial Narrow" w:hAnsi="Arial Narrow"/>
          <w:szCs w:val="24"/>
        </w:rPr>
        <w:t>Nolikums nosaka Nacionālā kino centra (tu</w:t>
      </w:r>
      <w:r w:rsidR="005C428E" w:rsidRPr="008E665F">
        <w:rPr>
          <w:rFonts w:ascii="Arial Narrow" w:hAnsi="Arial Narrow"/>
          <w:szCs w:val="24"/>
        </w:rPr>
        <w:t xml:space="preserve">rpmāk – Kino centrs) </w:t>
      </w:r>
      <w:r w:rsidR="0056502E" w:rsidRPr="008E665F">
        <w:rPr>
          <w:rFonts w:ascii="Arial Narrow" w:hAnsi="Arial Narrow"/>
          <w:szCs w:val="24"/>
        </w:rPr>
        <w:t>rī</w:t>
      </w:r>
      <w:r w:rsidR="00800A3D" w:rsidRPr="008E665F">
        <w:rPr>
          <w:rFonts w:ascii="Arial Narrow" w:hAnsi="Arial Narrow"/>
          <w:szCs w:val="24"/>
        </w:rPr>
        <w:t xml:space="preserve">kotā </w:t>
      </w:r>
      <w:r w:rsidR="00D72959" w:rsidRPr="008E665F">
        <w:rPr>
          <w:rFonts w:ascii="Arial Narrow" w:hAnsi="Arial Narrow"/>
          <w:szCs w:val="24"/>
        </w:rPr>
        <w:t>konkursa “</w:t>
      </w:r>
      <w:r w:rsidR="001A5F4A" w:rsidRPr="008E665F">
        <w:rPr>
          <w:rFonts w:ascii="Arial Narrow" w:hAnsi="Arial Narrow"/>
          <w:szCs w:val="24"/>
        </w:rPr>
        <w:t>Filmēšanas tehnisko nepieciešamību apzināšanas konkursa nolikums</w:t>
      </w:r>
      <w:r w:rsidR="00D72959" w:rsidRPr="008E665F">
        <w:rPr>
          <w:rFonts w:ascii="Arial Narrow" w:hAnsi="Arial Narrow"/>
          <w:szCs w:val="24"/>
        </w:rPr>
        <w:t>”</w:t>
      </w:r>
      <w:r w:rsidR="00F417CC" w:rsidRPr="008E665F">
        <w:rPr>
          <w:rFonts w:ascii="Arial Narrow" w:hAnsi="Arial Narrow"/>
          <w:szCs w:val="24"/>
        </w:rPr>
        <w:t xml:space="preserve"> </w:t>
      </w:r>
      <w:r w:rsidR="00F36FA4" w:rsidRPr="008E665F">
        <w:rPr>
          <w:rFonts w:ascii="Arial Narrow" w:hAnsi="Arial Narrow"/>
          <w:szCs w:val="24"/>
        </w:rPr>
        <w:t>(turpmāk – K</w:t>
      </w:r>
      <w:r w:rsidRPr="008E665F">
        <w:rPr>
          <w:rFonts w:ascii="Arial Narrow" w:hAnsi="Arial Narrow"/>
          <w:szCs w:val="24"/>
        </w:rPr>
        <w:t>onkurss) norises un publiskā finansējuma piešķiršanas kārtību. Konkurss tiek rīkots, ievērojot Filmu likumu un Ministru kabineta 2010.</w:t>
      </w:r>
      <w:r w:rsidR="00E54E9B" w:rsidRPr="008E665F">
        <w:rPr>
          <w:rFonts w:ascii="Arial Narrow" w:hAnsi="Arial Narrow"/>
          <w:szCs w:val="24"/>
        </w:rPr>
        <w:t xml:space="preserve"> </w:t>
      </w:r>
      <w:r w:rsidRPr="008E665F">
        <w:rPr>
          <w:rFonts w:ascii="Arial Narrow" w:hAnsi="Arial Narrow"/>
          <w:szCs w:val="24"/>
        </w:rPr>
        <w:t>gada 12.</w:t>
      </w:r>
      <w:r w:rsidR="00E54E9B" w:rsidRPr="008E665F">
        <w:rPr>
          <w:rFonts w:ascii="Arial Narrow" w:hAnsi="Arial Narrow"/>
          <w:szCs w:val="24"/>
        </w:rPr>
        <w:t xml:space="preserve"> </w:t>
      </w:r>
      <w:r w:rsidRPr="008E665F">
        <w:rPr>
          <w:rFonts w:ascii="Arial Narrow" w:hAnsi="Arial Narrow"/>
          <w:szCs w:val="24"/>
        </w:rPr>
        <w:t xml:space="preserve">oktobra noteikumos </w:t>
      </w:r>
      <w:r w:rsidR="002F082F" w:rsidRPr="008E665F">
        <w:rPr>
          <w:rFonts w:ascii="Arial Narrow" w:hAnsi="Arial Narrow"/>
          <w:szCs w:val="24"/>
        </w:rPr>
        <w:t>Nr.975</w:t>
      </w:r>
      <w:r w:rsidRPr="008E665F">
        <w:rPr>
          <w:rFonts w:ascii="Arial Narrow" w:hAnsi="Arial Narrow"/>
          <w:szCs w:val="24"/>
        </w:rPr>
        <w:t xml:space="preserve"> “Kārtība, kādā Nacionālais kino centrs piešķir publisko finansējumu filmu nozares projektiem” (turpmāk – MK noteikumi </w:t>
      </w:r>
      <w:r w:rsidR="002F082F" w:rsidRPr="008E665F">
        <w:rPr>
          <w:rFonts w:ascii="Arial Narrow" w:hAnsi="Arial Narrow"/>
          <w:szCs w:val="24"/>
        </w:rPr>
        <w:t>Nr.975</w:t>
      </w:r>
      <w:r w:rsidRPr="008E665F">
        <w:rPr>
          <w:rFonts w:ascii="Arial Narrow" w:hAnsi="Arial Narrow"/>
          <w:szCs w:val="24"/>
        </w:rPr>
        <w:t xml:space="preserve">) noteikto </w:t>
      </w:r>
      <w:r w:rsidRPr="004E6E66">
        <w:rPr>
          <w:rFonts w:ascii="Arial Narrow" w:hAnsi="Arial Narrow"/>
          <w:szCs w:val="24"/>
        </w:rPr>
        <w:t>kārtību</w:t>
      </w:r>
      <w:r w:rsidR="00074573" w:rsidRPr="004E6E66">
        <w:rPr>
          <w:rFonts w:ascii="Arial Narrow" w:hAnsi="Arial Narrow"/>
          <w:szCs w:val="24"/>
        </w:rPr>
        <w:t xml:space="preserve"> un saskaņā ar Ministru kabineta 2020. gada 18. jūnija rīkojuma Nr.339 “Par finanšu līdzekļu piešķiršanu no valsts budžeta programmas “Līdzekļi neparedzētiem gadījumiem”” 1.3. apakšpunktu un rīkojuma anotācijā noteikto skaidrojumu</w:t>
      </w:r>
      <w:r w:rsidRPr="004E6E66">
        <w:rPr>
          <w:rFonts w:ascii="Arial Narrow" w:hAnsi="Arial Narrow"/>
          <w:szCs w:val="24"/>
        </w:rPr>
        <w:t>.</w:t>
      </w:r>
    </w:p>
    <w:p w:rsidR="000B541E" w:rsidRPr="008E665F" w:rsidRDefault="00F36FA4" w:rsidP="004B4EDB">
      <w:pPr>
        <w:pStyle w:val="2paragrafs"/>
        <w:numPr>
          <w:ilvl w:val="1"/>
          <w:numId w:val="1"/>
        </w:numPr>
        <w:tabs>
          <w:tab w:val="num" w:pos="284"/>
        </w:tabs>
        <w:spacing w:before="0"/>
        <w:ind w:left="284" w:hanging="284"/>
        <w:rPr>
          <w:rFonts w:ascii="Arial Narrow" w:hAnsi="Arial Narrow"/>
          <w:szCs w:val="24"/>
        </w:rPr>
      </w:pPr>
      <w:r w:rsidRPr="008E665F">
        <w:rPr>
          <w:rFonts w:ascii="Arial Narrow" w:hAnsi="Arial Narrow"/>
          <w:szCs w:val="24"/>
        </w:rPr>
        <w:t>Iepazīties ar K</w:t>
      </w:r>
      <w:r w:rsidR="000B541E" w:rsidRPr="008E665F">
        <w:rPr>
          <w:rFonts w:ascii="Arial Narrow" w:hAnsi="Arial Narrow"/>
          <w:szCs w:val="24"/>
        </w:rPr>
        <w:t>onkursa nolikumu var Kino ce</w:t>
      </w:r>
      <w:r w:rsidR="00952B10" w:rsidRPr="008E665F">
        <w:rPr>
          <w:rFonts w:ascii="Arial Narrow" w:hAnsi="Arial Narrow"/>
          <w:szCs w:val="24"/>
        </w:rPr>
        <w:t xml:space="preserve">ntrā – Rīgā, </w:t>
      </w:r>
      <w:proofErr w:type="spellStart"/>
      <w:r w:rsidR="00952B10" w:rsidRPr="008E665F">
        <w:rPr>
          <w:rFonts w:ascii="Arial Narrow" w:hAnsi="Arial Narrow"/>
          <w:szCs w:val="24"/>
        </w:rPr>
        <w:t>Peitavas</w:t>
      </w:r>
      <w:proofErr w:type="spellEnd"/>
      <w:r w:rsidR="00952B10" w:rsidRPr="008E665F">
        <w:rPr>
          <w:rFonts w:ascii="Arial Narrow" w:hAnsi="Arial Narrow"/>
          <w:szCs w:val="24"/>
        </w:rPr>
        <w:t xml:space="preserve"> ielā 10 </w:t>
      </w:r>
      <w:r w:rsidR="000B541E" w:rsidRPr="008E665F">
        <w:rPr>
          <w:rFonts w:ascii="Arial Narrow" w:hAnsi="Arial Narrow"/>
          <w:szCs w:val="24"/>
        </w:rPr>
        <w:t>(</w:t>
      </w:r>
      <w:proofErr w:type="spellStart"/>
      <w:r w:rsidR="000B541E" w:rsidRPr="008E665F">
        <w:rPr>
          <w:rFonts w:ascii="Arial Narrow" w:hAnsi="Arial Narrow"/>
          <w:szCs w:val="24"/>
        </w:rPr>
        <w:t>tālr</w:t>
      </w:r>
      <w:proofErr w:type="spellEnd"/>
      <w:r w:rsidR="000B541E" w:rsidRPr="008E665F">
        <w:rPr>
          <w:rFonts w:ascii="Arial Narrow" w:hAnsi="Arial Narrow"/>
          <w:szCs w:val="24"/>
        </w:rPr>
        <w:t xml:space="preserve">. </w:t>
      </w:r>
      <w:r w:rsidR="002478BD" w:rsidRPr="008E665F">
        <w:rPr>
          <w:rFonts w:ascii="Arial Narrow" w:hAnsi="Arial Narrow"/>
          <w:szCs w:val="24"/>
        </w:rPr>
        <w:t>67358878) vai Kino centra mājas</w:t>
      </w:r>
      <w:r w:rsidR="000B541E" w:rsidRPr="008E665F">
        <w:rPr>
          <w:rFonts w:ascii="Arial Narrow" w:hAnsi="Arial Narrow"/>
          <w:szCs w:val="24"/>
        </w:rPr>
        <w:t xml:space="preserve">lapā </w:t>
      </w:r>
      <w:hyperlink r:id="rId9" w:history="1">
        <w:r w:rsidR="00DE2968" w:rsidRPr="008E665F">
          <w:rPr>
            <w:rStyle w:val="Hyperlink"/>
            <w:rFonts w:ascii="Arial Narrow" w:hAnsi="Arial Narrow"/>
            <w:szCs w:val="24"/>
          </w:rPr>
          <w:t>www.nkc.gov.lv</w:t>
        </w:r>
      </w:hyperlink>
      <w:r w:rsidR="000B541E" w:rsidRPr="008E665F">
        <w:rPr>
          <w:rFonts w:ascii="Arial Narrow" w:hAnsi="Arial Narrow"/>
          <w:szCs w:val="24"/>
        </w:rPr>
        <w:t>.</w:t>
      </w:r>
    </w:p>
    <w:p w:rsidR="00B854AD" w:rsidRPr="004E6E66" w:rsidRDefault="003B63E4" w:rsidP="007F47E7">
      <w:pPr>
        <w:pStyle w:val="2paragrafs"/>
        <w:numPr>
          <w:ilvl w:val="1"/>
          <w:numId w:val="1"/>
        </w:numPr>
        <w:spacing w:before="0"/>
        <w:ind w:left="284" w:hanging="284"/>
        <w:rPr>
          <w:rFonts w:ascii="Arial Narrow" w:hAnsi="Arial Narrow"/>
          <w:szCs w:val="24"/>
        </w:rPr>
      </w:pPr>
      <w:r w:rsidRPr="004E6E66">
        <w:rPr>
          <w:rFonts w:ascii="Arial Narrow" w:hAnsi="Arial Narrow"/>
          <w:b/>
          <w:szCs w:val="24"/>
        </w:rPr>
        <w:t>Konkursa mērķis ir</w:t>
      </w:r>
      <w:r w:rsidR="00A33678" w:rsidRPr="004E6E66">
        <w:rPr>
          <w:rFonts w:ascii="Arial Narrow" w:hAnsi="Arial Narrow"/>
          <w:b/>
          <w:szCs w:val="24"/>
        </w:rPr>
        <w:t xml:space="preserve"> </w:t>
      </w:r>
      <w:r w:rsidR="001A5F4A" w:rsidRPr="004E6E66">
        <w:rPr>
          <w:rFonts w:ascii="Arial Narrow" w:hAnsi="Arial Narrow"/>
          <w:b/>
          <w:szCs w:val="24"/>
        </w:rPr>
        <w:t>veicināt Latvijas kino un filmu nozares ilgtspējīgu attīstību un konkurētspēju</w:t>
      </w:r>
      <w:r w:rsidR="00E95324" w:rsidRPr="004E6E66">
        <w:rPr>
          <w:rFonts w:ascii="Arial Narrow" w:hAnsi="Arial Narrow"/>
          <w:b/>
          <w:szCs w:val="24"/>
        </w:rPr>
        <w:t>, veicot</w:t>
      </w:r>
      <w:r w:rsidR="003E4D85" w:rsidRPr="004E6E66">
        <w:rPr>
          <w:rFonts w:ascii="Arial Narrow" w:hAnsi="Arial Narrow"/>
          <w:b/>
          <w:szCs w:val="24"/>
        </w:rPr>
        <w:t xml:space="preserve"> Latvijas </w:t>
      </w:r>
      <w:r w:rsidR="001A5F4A" w:rsidRPr="004E6E66">
        <w:rPr>
          <w:rFonts w:ascii="Arial Narrow" w:hAnsi="Arial Narrow"/>
          <w:b/>
          <w:szCs w:val="24"/>
        </w:rPr>
        <w:t>filmu uzņemšanas paviljo</w:t>
      </w:r>
      <w:r w:rsidR="00E95324" w:rsidRPr="004E6E66">
        <w:rPr>
          <w:rFonts w:ascii="Arial Narrow" w:hAnsi="Arial Narrow"/>
          <w:b/>
          <w:szCs w:val="24"/>
        </w:rPr>
        <w:t xml:space="preserve">na nepieciešamības novērtējumu, t.sk. </w:t>
      </w:r>
      <w:r w:rsidR="001A5F4A" w:rsidRPr="004E6E66">
        <w:rPr>
          <w:rFonts w:ascii="Arial Narrow" w:hAnsi="Arial Narrow"/>
          <w:b/>
          <w:szCs w:val="24"/>
        </w:rPr>
        <w:t xml:space="preserve">analizējot iespējamos finansēšanas modeļus </w:t>
      </w:r>
      <w:r w:rsidR="00E95324" w:rsidRPr="004E6E66">
        <w:rPr>
          <w:rFonts w:ascii="Arial Narrow" w:hAnsi="Arial Narrow"/>
          <w:b/>
          <w:szCs w:val="24"/>
        </w:rPr>
        <w:t xml:space="preserve">šāda </w:t>
      </w:r>
      <w:r w:rsidR="001A5F4A" w:rsidRPr="004E6E66">
        <w:rPr>
          <w:rFonts w:ascii="Arial Narrow" w:hAnsi="Arial Narrow"/>
          <w:b/>
          <w:szCs w:val="24"/>
        </w:rPr>
        <w:t>projekta realizācijai un tā iespējam</w:t>
      </w:r>
      <w:r w:rsidR="003E4D85" w:rsidRPr="004E6E66">
        <w:rPr>
          <w:rFonts w:ascii="Arial Narrow" w:hAnsi="Arial Narrow"/>
          <w:b/>
          <w:szCs w:val="24"/>
        </w:rPr>
        <w:t>o</w:t>
      </w:r>
      <w:r w:rsidR="001A5F4A" w:rsidRPr="004E6E66">
        <w:rPr>
          <w:rFonts w:ascii="Arial Narrow" w:hAnsi="Arial Narrow"/>
          <w:b/>
          <w:szCs w:val="24"/>
        </w:rPr>
        <w:t xml:space="preserve"> ietekm</w:t>
      </w:r>
      <w:r w:rsidR="003E4D85" w:rsidRPr="004E6E66">
        <w:rPr>
          <w:rFonts w:ascii="Arial Narrow" w:hAnsi="Arial Narrow"/>
          <w:b/>
          <w:szCs w:val="24"/>
        </w:rPr>
        <w:t>i</w:t>
      </w:r>
      <w:r w:rsidR="001A5F4A" w:rsidRPr="004E6E66">
        <w:rPr>
          <w:rFonts w:ascii="Arial Narrow" w:hAnsi="Arial Narrow"/>
          <w:b/>
          <w:szCs w:val="24"/>
        </w:rPr>
        <w:t xml:space="preserve"> uz Latvijas kino nozares attīstību – gan nacionālā kino ražošanu, gan ie</w:t>
      </w:r>
      <w:r w:rsidR="003E4D85" w:rsidRPr="004E6E66">
        <w:rPr>
          <w:rFonts w:ascii="Arial Narrow" w:hAnsi="Arial Narrow"/>
          <w:b/>
          <w:szCs w:val="24"/>
        </w:rPr>
        <w:t>spējamo ārvalstu filmu piesaisti,</w:t>
      </w:r>
      <w:r w:rsidR="001A5F4A" w:rsidRPr="004E6E66">
        <w:rPr>
          <w:rFonts w:ascii="Arial Narrow" w:hAnsi="Arial Narrow"/>
          <w:szCs w:val="24"/>
        </w:rPr>
        <w:t xml:space="preserve"> </w:t>
      </w:r>
      <w:r w:rsidR="003E4D85" w:rsidRPr="004E6E66">
        <w:rPr>
          <w:rFonts w:ascii="Arial Narrow" w:hAnsi="Arial Narrow"/>
          <w:szCs w:val="24"/>
        </w:rPr>
        <w:t>izstrādājot</w:t>
      </w:r>
      <w:r w:rsidR="001A5F4A" w:rsidRPr="004E6E66">
        <w:rPr>
          <w:rFonts w:ascii="Arial Narrow" w:hAnsi="Arial Narrow"/>
          <w:szCs w:val="24"/>
        </w:rPr>
        <w:t xml:space="preserve"> filmu uzņemšanas paviljona stratēģisk</w:t>
      </w:r>
      <w:r w:rsidR="003E4D85" w:rsidRPr="004E6E66">
        <w:rPr>
          <w:rFonts w:ascii="Arial Narrow" w:hAnsi="Arial Narrow"/>
          <w:szCs w:val="24"/>
        </w:rPr>
        <w:t>o</w:t>
      </w:r>
      <w:r w:rsidR="001A5F4A" w:rsidRPr="004E6E66">
        <w:rPr>
          <w:rFonts w:ascii="Arial Narrow" w:hAnsi="Arial Narrow"/>
          <w:szCs w:val="24"/>
        </w:rPr>
        <w:t xml:space="preserve"> koncepcij</w:t>
      </w:r>
      <w:r w:rsidR="003E4D85" w:rsidRPr="004E6E66">
        <w:rPr>
          <w:rFonts w:ascii="Arial Narrow" w:hAnsi="Arial Narrow"/>
          <w:szCs w:val="24"/>
        </w:rPr>
        <w:t>u</w:t>
      </w:r>
      <w:r w:rsidR="001A5F4A" w:rsidRPr="004E6E66">
        <w:rPr>
          <w:rFonts w:ascii="Arial Narrow" w:hAnsi="Arial Narrow"/>
          <w:szCs w:val="24"/>
        </w:rPr>
        <w:t xml:space="preserve"> un projektēšanas uzdevum</w:t>
      </w:r>
      <w:r w:rsidR="003E4D85" w:rsidRPr="004E6E66">
        <w:rPr>
          <w:rFonts w:ascii="Arial Narrow" w:hAnsi="Arial Narrow"/>
          <w:szCs w:val="24"/>
        </w:rPr>
        <w:t>u</w:t>
      </w:r>
      <w:r w:rsidR="00B854AD" w:rsidRPr="004E6E66">
        <w:rPr>
          <w:rFonts w:ascii="Arial Narrow" w:hAnsi="Arial Narrow"/>
          <w:szCs w:val="24"/>
        </w:rPr>
        <w:t>, kas ietver:</w:t>
      </w:r>
    </w:p>
    <w:p w:rsidR="00B57165" w:rsidRPr="00556380" w:rsidRDefault="00B57165"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szCs w:val="24"/>
        </w:rPr>
        <w:t>izpētes materiālu, kur analizēta esošā situācija;</w:t>
      </w:r>
    </w:p>
    <w:p w:rsidR="009F5C04" w:rsidRPr="00556380" w:rsidRDefault="009F5C04"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szCs w:val="24"/>
        </w:rPr>
        <w:t>izstrādātu iespējamā filmu uzņemšanas paviljona stratēģisko koncepciju, kurā definēti paviljona izmantošanas mērķi, plānoto filmējamo audiovizuālo mākslas darbu veidi u.c.;</w:t>
      </w:r>
    </w:p>
    <w:p w:rsidR="009F5C04" w:rsidRPr="00556380" w:rsidRDefault="009F5C04"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szCs w:val="24"/>
        </w:rPr>
        <w:t>pamatnosacījumu, kas būtu nepieciešami filmu uzņemšanas paviljona realizācijai, uzskaitījumu un izvērtējumu;</w:t>
      </w:r>
    </w:p>
    <w:p w:rsidR="009F5C04" w:rsidRPr="00556380" w:rsidRDefault="009F5C04"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bCs/>
          <w:szCs w:val="24"/>
        </w:rPr>
        <w:t>izstrādātu iespējamo projektēšanas uzdevumu paviljona ēkai un tā ārtelpai, ņemot vērā potenciālo lietotāju vajadzības. Projektēšanas uzdevumā definētas vispārīgās un specifiskās prasības paviljona arhitektūrai, būvkonstrukcijām, elektroapgādei, ūdens apgādei. Projektēšanas uzdevumā izvirzītās prasības jāpamato ar esošu filmu uzņemšanas paviljonu pieredzi un stratēģiskajā koncepcijā izvirzītajiem mērķiem;</w:t>
      </w:r>
    </w:p>
    <w:p w:rsidR="009F5C04" w:rsidRPr="00556380" w:rsidRDefault="009F5C04"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bCs/>
          <w:szCs w:val="24"/>
        </w:rPr>
        <w:t>izstrādātus priekšlikumus iespējamajiem finansēšanas modeļiem projekta realizācijai un aplēses tā īstenošanai nepieciešamajam finansējuma apjomam;</w:t>
      </w:r>
    </w:p>
    <w:p w:rsidR="009F5C04" w:rsidRPr="00556380" w:rsidRDefault="009F5C04" w:rsidP="009F5C04">
      <w:pPr>
        <w:pStyle w:val="2paragrafs"/>
        <w:numPr>
          <w:ilvl w:val="1"/>
          <w:numId w:val="31"/>
        </w:numPr>
        <w:tabs>
          <w:tab w:val="left" w:pos="709"/>
        </w:tabs>
        <w:spacing w:before="0"/>
        <w:rPr>
          <w:rFonts w:ascii="Arial Narrow" w:hAnsi="Arial Narrow"/>
          <w:szCs w:val="24"/>
        </w:rPr>
      </w:pPr>
      <w:r w:rsidRPr="00556380">
        <w:rPr>
          <w:rFonts w:ascii="Arial Narrow" w:hAnsi="Arial Narrow"/>
          <w:bCs/>
          <w:szCs w:val="24"/>
        </w:rPr>
        <w:t>novērtējumu projekta potenciālajai ietekmei uz Latvijas kino nozares attīstību – gan nacionālā kino ražošanu, gan iespējamo ārvalstu filmu piesaisti.</w:t>
      </w:r>
      <w:bookmarkStart w:id="1" w:name="OLE_LINK85"/>
      <w:bookmarkStart w:id="2" w:name="OLE_LINK86"/>
      <w:bookmarkStart w:id="3" w:name="OLE_LINK87"/>
    </w:p>
    <w:p w:rsidR="00F31843" w:rsidRPr="00F86A9C" w:rsidRDefault="00074573" w:rsidP="004B4EDB">
      <w:pPr>
        <w:pStyle w:val="2paragrafs"/>
        <w:numPr>
          <w:ilvl w:val="1"/>
          <w:numId w:val="1"/>
        </w:numPr>
        <w:spacing w:before="0"/>
        <w:rPr>
          <w:rFonts w:ascii="Arial Narrow" w:hAnsi="Arial Narrow"/>
          <w:bCs/>
          <w:szCs w:val="24"/>
        </w:rPr>
      </w:pPr>
      <w:r w:rsidRPr="00F86A9C">
        <w:rPr>
          <w:rFonts w:ascii="Arial Narrow" w:hAnsi="Arial Narrow"/>
          <w:szCs w:val="24"/>
        </w:rPr>
        <w:t>Konkursa finansējumu veido valsts budžeta</w:t>
      </w:r>
      <w:r w:rsidRPr="00F86A9C">
        <w:rPr>
          <w:rFonts w:ascii="Arial Narrow" w:hAnsi="Arial Narrow"/>
          <w:bCs/>
          <w:szCs w:val="24"/>
        </w:rPr>
        <w:t xml:space="preserve"> programmas “Līdzekļi neparedzētiem gadījumiem” finansējums </w:t>
      </w:r>
      <w:r w:rsidRPr="00F86A9C">
        <w:rPr>
          <w:rFonts w:ascii="Arial Narrow" w:hAnsi="Arial Narrow"/>
          <w:b/>
          <w:bCs/>
          <w:szCs w:val="24"/>
        </w:rPr>
        <w:t xml:space="preserve">20 000 </w:t>
      </w:r>
      <w:r w:rsidRPr="00F86A9C">
        <w:rPr>
          <w:rFonts w:ascii="Arial Narrow" w:hAnsi="Arial Narrow"/>
          <w:b/>
          <w:szCs w:val="24"/>
        </w:rPr>
        <w:t>EUR</w:t>
      </w:r>
      <w:r w:rsidRPr="00F86A9C">
        <w:rPr>
          <w:rFonts w:ascii="Arial Narrow" w:hAnsi="Arial Narrow"/>
          <w:szCs w:val="24"/>
        </w:rPr>
        <w:t xml:space="preserve"> apmērā</w:t>
      </w:r>
      <w:bookmarkEnd w:id="1"/>
      <w:bookmarkEnd w:id="2"/>
      <w:bookmarkEnd w:id="3"/>
      <w:r w:rsidR="004706B2" w:rsidRPr="00F86A9C">
        <w:rPr>
          <w:rFonts w:ascii="Arial Narrow" w:hAnsi="Arial Narrow"/>
          <w:b/>
          <w:bCs/>
          <w:szCs w:val="24"/>
        </w:rPr>
        <w:t>.</w:t>
      </w:r>
    </w:p>
    <w:p w:rsidR="004B705C" w:rsidRPr="00F86A9C" w:rsidRDefault="004B705C" w:rsidP="004B4EDB">
      <w:pPr>
        <w:pStyle w:val="2paragrafs"/>
        <w:numPr>
          <w:ilvl w:val="1"/>
          <w:numId w:val="1"/>
        </w:numPr>
        <w:spacing w:before="0"/>
        <w:rPr>
          <w:rFonts w:ascii="Arial Narrow" w:hAnsi="Arial Narrow"/>
          <w:bCs/>
          <w:szCs w:val="24"/>
        </w:rPr>
      </w:pPr>
      <w:r w:rsidRPr="00F86A9C">
        <w:rPr>
          <w:rFonts w:ascii="Arial Narrow" w:hAnsi="Arial Narrow"/>
          <w:b/>
          <w:bCs/>
          <w:szCs w:val="24"/>
        </w:rPr>
        <w:t xml:space="preserve">Konkursa finansējums paredzēts </w:t>
      </w:r>
      <w:r w:rsidRPr="00F86A9C">
        <w:rPr>
          <w:rFonts w:ascii="Arial Narrow" w:hAnsi="Arial Narrow"/>
          <w:b/>
          <w:bCs/>
          <w:szCs w:val="24"/>
          <w:u w:val="single"/>
        </w:rPr>
        <w:t>tikai tādām izmaksām</w:t>
      </w:r>
      <w:r w:rsidRPr="00F86A9C">
        <w:rPr>
          <w:rFonts w:ascii="Arial Narrow" w:hAnsi="Arial Narrow"/>
          <w:b/>
          <w:bCs/>
          <w:szCs w:val="24"/>
        </w:rPr>
        <w:t xml:space="preserve">, ko iespējams segt </w:t>
      </w:r>
      <w:r w:rsidRPr="00F86A9C">
        <w:rPr>
          <w:rFonts w:ascii="Arial Narrow" w:hAnsi="Arial Narrow"/>
          <w:b/>
          <w:bCs/>
          <w:szCs w:val="24"/>
          <w:u w:val="single"/>
        </w:rPr>
        <w:t>līdz 2020. gada 31.decembrim.</w:t>
      </w:r>
    </w:p>
    <w:p w:rsidR="004B705C" w:rsidRPr="00F86A9C" w:rsidRDefault="004B705C" w:rsidP="004B705C">
      <w:pPr>
        <w:pStyle w:val="2paragrafs"/>
        <w:numPr>
          <w:ilvl w:val="1"/>
          <w:numId w:val="1"/>
        </w:numPr>
        <w:spacing w:before="0"/>
        <w:rPr>
          <w:rFonts w:ascii="Arial Narrow" w:hAnsi="Arial Narrow"/>
          <w:bCs/>
          <w:szCs w:val="24"/>
        </w:rPr>
      </w:pPr>
      <w:r w:rsidRPr="00F86A9C">
        <w:rPr>
          <w:rFonts w:ascii="Arial Narrow" w:hAnsi="Arial Narrow"/>
          <w:bCs/>
          <w:szCs w:val="24"/>
        </w:rPr>
        <w:t>Iesniedzot Konkursā Projektu, projekta iesniedzējs atbalsta gadījumā apņemas to īstenot līdz 2020. gada 31. decembrim.</w:t>
      </w:r>
    </w:p>
    <w:p w:rsidR="009B7EE5" w:rsidRPr="00F86A9C" w:rsidRDefault="009B7EE5" w:rsidP="004B4EDB">
      <w:pPr>
        <w:pStyle w:val="2paragrafs"/>
        <w:tabs>
          <w:tab w:val="num" w:pos="426"/>
        </w:tabs>
        <w:spacing w:before="0"/>
        <w:ind w:left="0" w:firstLine="0"/>
        <w:jc w:val="center"/>
        <w:rPr>
          <w:rFonts w:ascii="Arial Narrow" w:hAnsi="Arial Narrow"/>
          <w:b/>
          <w:szCs w:val="24"/>
        </w:rPr>
      </w:pPr>
    </w:p>
    <w:p w:rsidR="00D205A4" w:rsidRPr="00F86A9C" w:rsidRDefault="009F6D23" w:rsidP="004B4EDB">
      <w:pPr>
        <w:pStyle w:val="2paragrafs"/>
        <w:tabs>
          <w:tab w:val="num" w:pos="426"/>
        </w:tabs>
        <w:spacing w:before="0"/>
        <w:ind w:left="0" w:firstLine="0"/>
        <w:jc w:val="center"/>
        <w:rPr>
          <w:rFonts w:ascii="Arial Narrow" w:hAnsi="Arial Narrow"/>
          <w:b/>
          <w:bCs/>
          <w:szCs w:val="24"/>
        </w:rPr>
      </w:pPr>
      <w:r w:rsidRPr="00F86A9C">
        <w:rPr>
          <w:rFonts w:ascii="Arial Narrow" w:hAnsi="Arial Narrow"/>
          <w:b/>
          <w:szCs w:val="24"/>
        </w:rPr>
        <w:t xml:space="preserve">II.  </w:t>
      </w:r>
      <w:r w:rsidR="000B541E" w:rsidRPr="00F86A9C">
        <w:rPr>
          <w:rFonts w:ascii="Arial Narrow" w:hAnsi="Arial Narrow"/>
          <w:b/>
          <w:szCs w:val="24"/>
        </w:rPr>
        <w:t>Projektu iesniedzēji, kas var pretendēt uz finansējumu projektu īstenošanai</w:t>
      </w:r>
    </w:p>
    <w:p w:rsidR="00D87DCC" w:rsidRPr="004E6E66" w:rsidRDefault="00074573" w:rsidP="009F5C04">
      <w:pPr>
        <w:pStyle w:val="2paragrafs"/>
        <w:numPr>
          <w:ilvl w:val="1"/>
          <w:numId w:val="1"/>
        </w:numPr>
        <w:spacing w:before="0"/>
        <w:rPr>
          <w:rFonts w:ascii="Arial Narrow" w:hAnsi="Arial Narrow"/>
          <w:i/>
          <w:szCs w:val="24"/>
        </w:rPr>
      </w:pPr>
      <w:r w:rsidRPr="004E6E66">
        <w:rPr>
          <w:rFonts w:ascii="Arial Narrow" w:hAnsi="Arial Narrow"/>
          <w:szCs w:val="24"/>
        </w:rPr>
        <w:t>Projektu Konkursam var iesniegt sīkie (</w:t>
      </w:r>
      <w:proofErr w:type="spellStart"/>
      <w:r w:rsidRPr="004E6E66">
        <w:rPr>
          <w:rFonts w:ascii="Arial Narrow" w:hAnsi="Arial Narrow"/>
          <w:szCs w:val="24"/>
        </w:rPr>
        <w:t>mikro</w:t>
      </w:r>
      <w:proofErr w:type="spellEnd"/>
      <w:r w:rsidRPr="004E6E66">
        <w:rPr>
          <w:rFonts w:ascii="Arial Narrow" w:hAnsi="Arial Narrow"/>
          <w:szCs w:val="24"/>
        </w:rPr>
        <w:t>) komersanti, mazie, vidējie, lielie komersanti un Latvijā reģistr</w:t>
      </w:r>
      <w:r w:rsidR="00556380" w:rsidRPr="004E6E66">
        <w:rPr>
          <w:rFonts w:ascii="Arial Narrow" w:hAnsi="Arial Narrow"/>
          <w:szCs w:val="24"/>
        </w:rPr>
        <w:t>ētas biedrības vai nodibinājumi.</w:t>
      </w:r>
      <w:r w:rsidRPr="004E6E66">
        <w:rPr>
          <w:rFonts w:ascii="Arial Narrow" w:hAnsi="Arial Narrow"/>
          <w:szCs w:val="24"/>
        </w:rPr>
        <w:t xml:space="preserve"> </w:t>
      </w:r>
    </w:p>
    <w:p w:rsidR="004E6E66" w:rsidRPr="004E6E66" w:rsidRDefault="004E6E66" w:rsidP="009F5C04">
      <w:pPr>
        <w:pStyle w:val="2paragrafs"/>
        <w:numPr>
          <w:ilvl w:val="1"/>
          <w:numId w:val="1"/>
        </w:numPr>
        <w:spacing w:before="0"/>
        <w:rPr>
          <w:rFonts w:ascii="Arial Narrow" w:hAnsi="Arial Narrow"/>
          <w:i/>
          <w:szCs w:val="24"/>
        </w:rPr>
      </w:pPr>
      <w:r w:rsidRPr="008E665F">
        <w:rPr>
          <w:rFonts w:ascii="Arial Narrow" w:hAnsi="Arial Narrow"/>
          <w:szCs w:val="24"/>
        </w:rPr>
        <w:t>Uz finansējumu nevar pretendēt, ja:</w:t>
      </w:r>
    </w:p>
    <w:p w:rsidR="004E6E66" w:rsidRDefault="004E6E66" w:rsidP="004E6E66">
      <w:pPr>
        <w:pStyle w:val="2paragrafs"/>
        <w:spacing w:before="0"/>
        <w:ind w:left="644" w:firstLine="0"/>
        <w:rPr>
          <w:rFonts w:ascii="Arial Narrow" w:hAnsi="Arial Narrow"/>
          <w:szCs w:val="24"/>
        </w:rPr>
      </w:pPr>
      <w:r>
        <w:rPr>
          <w:rFonts w:ascii="Arial Narrow" w:hAnsi="Arial Narrow"/>
          <w:szCs w:val="24"/>
        </w:rPr>
        <w:t xml:space="preserve">8.1. </w:t>
      </w:r>
      <w:r w:rsidRPr="008E665F">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r>
        <w:rPr>
          <w:rFonts w:ascii="Arial Narrow" w:hAnsi="Arial Narrow"/>
          <w:szCs w:val="24"/>
        </w:rPr>
        <w:t>;</w:t>
      </w:r>
    </w:p>
    <w:p w:rsidR="004E6E66" w:rsidRDefault="004E6E66" w:rsidP="004E6E66">
      <w:pPr>
        <w:pStyle w:val="2paragrafs"/>
        <w:spacing w:before="0"/>
        <w:ind w:left="644" w:firstLine="0"/>
        <w:rPr>
          <w:rFonts w:ascii="Arial Narrow" w:hAnsi="Arial Narrow"/>
          <w:szCs w:val="24"/>
        </w:rPr>
      </w:pPr>
      <w:r>
        <w:rPr>
          <w:rFonts w:ascii="Arial Narrow" w:hAnsi="Arial Narrow"/>
          <w:szCs w:val="24"/>
        </w:rPr>
        <w:t xml:space="preserve">8.2. </w:t>
      </w:r>
      <w:r w:rsidRPr="008E665F">
        <w:rPr>
          <w:rFonts w:ascii="Arial Narrow" w:hAnsi="Arial Narrow"/>
          <w:szCs w:val="24"/>
        </w:rPr>
        <w:t>projekta iesniedzējam projekta iesniegšanas dienā ir nodokļu parādi un valsts sociālās apdrošināšanas obligāto iemaksu parādi saskaņā ar normatīvajiem aktiem</w:t>
      </w:r>
      <w:r>
        <w:rPr>
          <w:rFonts w:ascii="Arial Narrow" w:hAnsi="Arial Narrow"/>
          <w:szCs w:val="24"/>
        </w:rPr>
        <w:t>;</w:t>
      </w:r>
    </w:p>
    <w:p w:rsidR="000B541E" w:rsidRDefault="00C83F49" w:rsidP="00CB7B84">
      <w:pPr>
        <w:pStyle w:val="2paragrafs"/>
        <w:numPr>
          <w:ilvl w:val="1"/>
          <w:numId w:val="37"/>
        </w:numPr>
        <w:spacing w:before="0"/>
        <w:rPr>
          <w:rFonts w:ascii="Arial Narrow" w:hAnsi="Arial Narrow"/>
          <w:szCs w:val="24"/>
        </w:rPr>
      </w:pPr>
      <w:r w:rsidRPr="008E665F">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776E6" w:rsidRPr="008E665F">
        <w:rPr>
          <w:rFonts w:ascii="Arial Narrow" w:hAnsi="Arial Narrow"/>
          <w:szCs w:val="24"/>
        </w:rPr>
        <w:t xml:space="preserve"> (ja attiecināms)</w:t>
      </w:r>
      <w:r w:rsidR="000B541E" w:rsidRPr="008E665F">
        <w:rPr>
          <w:rFonts w:ascii="Arial Narrow" w:hAnsi="Arial Narrow"/>
          <w:szCs w:val="24"/>
        </w:rPr>
        <w:t>;</w:t>
      </w:r>
    </w:p>
    <w:p w:rsidR="00CB7B84" w:rsidRDefault="00CB7B84" w:rsidP="00CB7B84">
      <w:pPr>
        <w:pStyle w:val="2paragrafs"/>
        <w:numPr>
          <w:ilvl w:val="1"/>
          <w:numId w:val="37"/>
        </w:numPr>
        <w:spacing w:before="0"/>
        <w:rPr>
          <w:rFonts w:ascii="Arial Narrow" w:hAnsi="Arial Narrow"/>
          <w:szCs w:val="24"/>
        </w:rPr>
      </w:pPr>
      <w:r w:rsidRPr="008E665F">
        <w:rPr>
          <w:rFonts w:ascii="Arial Narrow" w:hAnsi="Arial Narrow"/>
          <w:szCs w:val="24"/>
        </w:rPr>
        <w:t>projektu iesniedz raidorganizācija</w:t>
      </w:r>
      <w:r>
        <w:rPr>
          <w:rFonts w:ascii="Arial Narrow" w:hAnsi="Arial Narrow"/>
          <w:szCs w:val="24"/>
        </w:rPr>
        <w:t>;</w:t>
      </w:r>
    </w:p>
    <w:p w:rsidR="00D60215" w:rsidRPr="00CB7B84" w:rsidRDefault="00CB7B84" w:rsidP="00CB7B84">
      <w:pPr>
        <w:pStyle w:val="2paragrafs"/>
        <w:numPr>
          <w:ilvl w:val="1"/>
          <w:numId w:val="37"/>
        </w:numPr>
        <w:spacing w:before="0"/>
        <w:rPr>
          <w:rFonts w:ascii="Arial Narrow" w:hAnsi="Arial Narrow"/>
          <w:szCs w:val="24"/>
        </w:rPr>
      </w:pPr>
      <w:r w:rsidRPr="008E665F">
        <w:rPr>
          <w:rFonts w:ascii="Arial Narrow" w:hAnsi="Arial Narrow"/>
          <w:szCs w:val="24"/>
        </w:rPr>
        <w:lastRenderedPageBreak/>
        <w:t>vairāk nekā 25% projekta iesniedzēja pamatkapitāla vai balsstiesību pieder valstij vai pašvaldībai, raidorganizācijai vai valsts vai pašvaldību kapitālsabiedrībām</w:t>
      </w:r>
      <w:r>
        <w:rPr>
          <w:rFonts w:ascii="Arial Narrow" w:hAnsi="Arial Narrow"/>
          <w:szCs w:val="24"/>
        </w:rPr>
        <w:t>.</w:t>
      </w:r>
    </w:p>
    <w:p w:rsidR="00E54A61" w:rsidRPr="008E665F" w:rsidRDefault="00E54A61" w:rsidP="004B4EDB">
      <w:pPr>
        <w:pStyle w:val="2paragrafs"/>
        <w:spacing w:before="0"/>
        <w:ind w:firstLine="0"/>
        <w:rPr>
          <w:rFonts w:ascii="Arial Narrow" w:hAnsi="Arial Narrow"/>
          <w:szCs w:val="24"/>
        </w:rPr>
      </w:pPr>
    </w:p>
    <w:p w:rsidR="000B541E" w:rsidRPr="008E665F" w:rsidRDefault="000B541E" w:rsidP="004B4EDB">
      <w:pPr>
        <w:pStyle w:val="2paragrafs"/>
        <w:spacing w:before="0"/>
        <w:ind w:left="357" w:firstLine="0"/>
        <w:jc w:val="center"/>
        <w:rPr>
          <w:rFonts w:ascii="Arial Narrow" w:hAnsi="Arial Narrow"/>
          <w:b/>
          <w:szCs w:val="24"/>
        </w:rPr>
      </w:pPr>
      <w:r w:rsidRPr="008E665F">
        <w:rPr>
          <w:rFonts w:ascii="Arial Narrow" w:hAnsi="Arial Narrow"/>
          <w:b/>
          <w:szCs w:val="24"/>
        </w:rPr>
        <w:t>III. Projekta sagatavošana un iesniegšana</w:t>
      </w:r>
    </w:p>
    <w:p w:rsidR="003E4D85" w:rsidRPr="003E4D85" w:rsidRDefault="00870FEA" w:rsidP="009F5C04">
      <w:pPr>
        <w:pStyle w:val="2paragrafs"/>
        <w:numPr>
          <w:ilvl w:val="0"/>
          <w:numId w:val="1"/>
        </w:numPr>
        <w:spacing w:before="0"/>
        <w:ind w:left="284" w:hanging="284"/>
        <w:rPr>
          <w:rFonts w:ascii="Arial Narrow" w:hAnsi="Arial Narrow"/>
          <w:szCs w:val="24"/>
        </w:rPr>
      </w:pPr>
      <w:r w:rsidRPr="008E665F">
        <w:rPr>
          <w:rFonts w:ascii="Arial Narrow" w:hAnsi="Arial Narrow"/>
          <w:b/>
          <w:szCs w:val="24"/>
        </w:rPr>
        <w:t xml:space="preserve">Projektu sagatavo datorrakstā latviešu valodā. </w:t>
      </w:r>
    </w:p>
    <w:p w:rsidR="003E4D85" w:rsidRPr="00F011ED" w:rsidRDefault="003E4D85" w:rsidP="009F5C04">
      <w:pPr>
        <w:pStyle w:val="2paragrafs"/>
        <w:numPr>
          <w:ilvl w:val="0"/>
          <w:numId w:val="1"/>
        </w:numPr>
        <w:spacing w:line="23" w:lineRule="atLeast"/>
        <w:ind w:left="426" w:hanging="426"/>
        <w:rPr>
          <w:rFonts w:ascii="Arial Narrow" w:hAnsi="Arial Narrow"/>
          <w:szCs w:val="24"/>
        </w:rPr>
      </w:pPr>
      <w:r w:rsidRPr="00455F7E">
        <w:rPr>
          <w:rFonts w:ascii="Arial Narrow" w:hAnsi="Arial Narrow"/>
          <w:b/>
          <w:szCs w:val="24"/>
        </w:rPr>
        <w:t xml:space="preserve">Projektu iesniegšanas termiņš – </w:t>
      </w:r>
      <w:r w:rsidRPr="00F011ED">
        <w:rPr>
          <w:rFonts w:ascii="Arial Narrow" w:hAnsi="Arial Narrow"/>
          <w:b/>
          <w:szCs w:val="24"/>
        </w:rPr>
        <w:t xml:space="preserve">līdz </w:t>
      </w:r>
      <w:r w:rsidRPr="004E6E66">
        <w:rPr>
          <w:rFonts w:ascii="Arial Narrow" w:hAnsi="Arial Narrow"/>
          <w:b/>
          <w:szCs w:val="24"/>
        </w:rPr>
        <w:t>2020. gada 30. septembrim plkst</w:t>
      </w:r>
      <w:r w:rsidRPr="00F011ED">
        <w:rPr>
          <w:rFonts w:ascii="Arial Narrow" w:hAnsi="Arial Narrow"/>
          <w:b/>
          <w:szCs w:val="24"/>
        </w:rPr>
        <w:t>.12:00.</w:t>
      </w:r>
    </w:p>
    <w:p w:rsidR="003E4D85" w:rsidRPr="00F011ED" w:rsidRDefault="003E4D85" w:rsidP="009F5C04">
      <w:pPr>
        <w:pStyle w:val="2paragrafs"/>
        <w:numPr>
          <w:ilvl w:val="0"/>
          <w:numId w:val="1"/>
        </w:numPr>
        <w:spacing w:line="23" w:lineRule="atLeast"/>
        <w:ind w:left="426" w:hanging="426"/>
        <w:rPr>
          <w:rFonts w:ascii="Arial Narrow" w:hAnsi="Arial Narrow"/>
          <w:szCs w:val="24"/>
        </w:rPr>
      </w:pPr>
      <w:r w:rsidRPr="00F011ED">
        <w:rPr>
          <w:rFonts w:ascii="Arial Narrow" w:hAnsi="Arial Narrow"/>
          <w:szCs w:val="24"/>
        </w:rPr>
        <w:t xml:space="preserve">Projektu noteiktā termiņā iesniedz </w:t>
      </w:r>
      <w:r w:rsidRPr="00A55534">
        <w:rPr>
          <w:rFonts w:ascii="Arial Narrow" w:hAnsi="Arial Narrow"/>
          <w:b/>
          <w:szCs w:val="24"/>
        </w:rPr>
        <w:t>vienā no šādiem veidiem</w:t>
      </w:r>
      <w:r w:rsidRPr="00F011ED">
        <w:rPr>
          <w:rFonts w:ascii="Arial Narrow" w:hAnsi="Arial Narrow"/>
          <w:szCs w:val="24"/>
        </w:rPr>
        <w:t>:</w:t>
      </w:r>
    </w:p>
    <w:p w:rsidR="004E6E66" w:rsidRPr="004E6E66" w:rsidRDefault="004E6E66" w:rsidP="004E6E66">
      <w:pPr>
        <w:pStyle w:val="ListParagraph"/>
        <w:numPr>
          <w:ilvl w:val="0"/>
          <w:numId w:val="34"/>
        </w:numPr>
        <w:tabs>
          <w:tab w:val="left" w:pos="851"/>
        </w:tabs>
        <w:spacing w:before="60" w:line="23" w:lineRule="atLeast"/>
        <w:contextualSpacing w:val="0"/>
        <w:jc w:val="both"/>
        <w:rPr>
          <w:rFonts w:ascii="Arial Narrow" w:hAnsi="Arial Narrow"/>
          <w:b/>
          <w:vanish/>
          <w:sz w:val="24"/>
          <w:szCs w:val="24"/>
          <w:lang w:val="lv-LV" w:eastAsia="en-US"/>
        </w:rPr>
      </w:pPr>
    </w:p>
    <w:p w:rsidR="004E6E66" w:rsidRPr="004E6E66" w:rsidRDefault="004E6E66" w:rsidP="004E6E66">
      <w:pPr>
        <w:pStyle w:val="ListParagraph"/>
        <w:numPr>
          <w:ilvl w:val="0"/>
          <w:numId w:val="34"/>
        </w:numPr>
        <w:tabs>
          <w:tab w:val="left" w:pos="851"/>
        </w:tabs>
        <w:spacing w:before="60" w:line="23" w:lineRule="atLeast"/>
        <w:contextualSpacing w:val="0"/>
        <w:jc w:val="both"/>
        <w:rPr>
          <w:rFonts w:ascii="Arial Narrow" w:hAnsi="Arial Narrow"/>
          <w:b/>
          <w:vanish/>
          <w:sz w:val="24"/>
          <w:szCs w:val="24"/>
          <w:lang w:val="lv-LV" w:eastAsia="en-US"/>
        </w:rPr>
      </w:pPr>
    </w:p>
    <w:p w:rsidR="004E6E66" w:rsidRPr="004E6E66" w:rsidRDefault="004E6E66" w:rsidP="004E6E66">
      <w:pPr>
        <w:pStyle w:val="ListParagraph"/>
        <w:numPr>
          <w:ilvl w:val="0"/>
          <w:numId w:val="34"/>
        </w:numPr>
        <w:tabs>
          <w:tab w:val="left" w:pos="851"/>
        </w:tabs>
        <w:spacing w:before="60" w:line="23" w:lineRule="atLeast"/>
        <w:contextualSpacing w:val="0"/>
        <w:jc w:val="both"/>
        <w:rPr>
          <w:rFonts w:ascii="Arial Narrow" w:hAnsi="Arial Narrow"/>
          <w:b/>
          <w:vanish/>
          <w:sz w:val="24"/>
          <w:szCs w:val="24"/>
          <w:lang w:val="lv-LV" w:eastAsia="en-US"/>
        </w:rPr>
      </w:pPr>
    </w:p>
    <w:p w:rsidR="004E6E66" w:rsidRPr="004E6E66" w:rsidRDefault="004E6E66" w:rsidP="004E6E66">
      <w:pPr>
        <w:pStyle w:val="ListParagraph"/>
        <w:numPr>
          <w:ilvl w:val="0"/>
          <w:numId w:val="34"/>
        </w:numPr>
        <w:tabs>
          <w:tab w:val="left" w:pos="851"/>
        </w:tabs>
        <w:spacing w:before="60" w:line="23" w:lineRule="atLeast"/>
        <w:contextualSpacing w:val="0"/>
        <w:jc w:val="both"/>
        <w:rPr>
          <w:rFonts w:ascii="Arial Narrow" w:hAnsi="Arial Narrow"/>
          <w:b/>
          <w:vanish/>
          <w:sz w:val="24"/>
          <w:szCs w:val="24"/>
          <w:lang w:val="lv-LV" w:eastAsia="en-US"/>
        </w:rPr>
      </w:pPr>
    </w:p>
    <w:p w:rsidR="004E6E66" w:rsidRPr="004E6E66" w:rsidRDefault="004E6E66" w:rsidP="004E6E66">
      <w:pPr>
        <w:pStyle w:val="ListParagraph"/>
        <w:numPr>
          <w:ilvl w:val="0"/>
          <w:numId w:val="34"/>
        </w:numPr>
        <w:tabs>
          <w:tab w:val="left" w:pos="851"/>
        </w:tabs>
        <w:spacing w:before="60" w:line="23" w:lineRule="atLeast"/>
        <w:contextualSpacing w:val="0"/>
        <w:jc w:val="both"/>
        <w:rPr>
          <w:rFonts w:ascii="Arial Narrow" w:hAnsi="Arial Narrow"/>
          <w:b/>
          <w:vanish/>
          <w:sz w:val="24"/>
          <w:szCs w:val="24"/>
          <w:lang w:val="lv-LV" w:eastAsia="en-US"/>
        </w:rPr>
      </w:pPr>
    </w:p>
    <w:p w:rsidR="003E4D85" w:rsidRPr="00455F7E" w:rsidRDefault="003E4D85" w:rsidP="004E6E66">
      <w:pPr>
        <w:pStyle w:val="2paragrafs"/>
        <w:numPr>
          <w:ilvl w:val="1"/>
          <w:numId w:val="34"/>
        </w:numPr>
        <w:tabs>
          <w:tab w:val="left" w:pos="851"/>
        </w:tabs>
        <w:spacing w:line="23" w:lineRule="atLeast"/>
        <w:rPr>
          <w:rFonts w:ascii="Arial Narrow" w:hAnsi="Arial Narrow"/>
          <w:szCs w:val="24"/>
        </w:rPr>
      </w:pPr>
      <w:r w:rsidRPr="00455F7E">
        <w:rPr>
          <w:rFonts w:ascii="Arial Narrow" w:hAnsi="Arial Narrow"/>
          <w:b/>
          <w:szCs w:val="24"/>
        </w:rPr>
        <w:t>elektroniska dokumenta formā</w:t>
      </w:r>
      <w:r w:rsidRPr="00455F7E">
        <w:rPr>
          <w:rFonts w:ascii="Arial Narrow" w:hAnsi="Arial Narrow"/>
          <w:szCs w:val="24"/>
        </w:rPr>
        <w:t xml:space="preserve"> atbilstoši normatīvajiem aktiem par elektronisko dokumentu noformēšanu (dokumentam jābūt parakstītam ar drošu elektronisko parakstu), kas tiek nosūtīts uz e-pasta adresi </w:t>
      </w:r>
      <w:proofErr w:type="spellStart"/>
      <w:r w:rsidRPr="00455F7E">
        <w:rPr>
          <w:rFonts w:ascii="Arial Narrow" w:hAnsi="Arial Narrow"/>
          <w:b/>
          <w:szCs w:val="24"/>
        </w:rPr>
        <w:t>nkc@nkc.gov.lv</w:t>
      </w:r>
      <w:proofErr w:type="spellEnd"/>
      <w:r w:rsidRPr="00455F7E">
        <w:rPr>
          <w:rFonts w:ascii="Arial Narrow" w:hAnsi="Arial Narrow"/>
          <w:szCs w:val="24"/>
        </w:rPr>
        <w:t>;</w:t>
      </w:r>
    </w:p>
    <w:p w:rsidR="003E4D85" w:rsidRPr="00455F7E" w:rsidRDefault="003E4D85" w:rsidP="004E6E66">
      <w:pPr>
        <w:pStyle w:val="2paragrafs"/>
        <w:numPr>
          <w:ilvl w:val="1"/>
          <w:numId w:val="34"/>
        </w:numPr>
        <w:tabs>
          <w:tab w:val="left" w:pos="851"/>
        </w:tabs>
        <w:spacing w:line="23" w:lineRule="atLeast"/>
        <w:rPr>
          <w:rFonts w:ascii="Arial Narrow" w:hAnsi="Arial Narrow"/>
          <w:szCs w:val="24"/>
        </w:rPr>
      </w:pPr>
      <w:r w:rsidRPr="00455F7E">
        <w:rPr>
          <w:rFonts w:ascii="Arial Narrow" w:hAnsi="Arial Narrow"/>
          <w:b/>
          <w:szCs w:val="24"/>
        </w:rPr>
        <w:t xml:space="preserve">papīra formā </w:t>
      </w:r>
      <w:r>
        <w:rPr>
          <w:rFonts w:ascii="Arial Narrow" w:hAnsi="Arial Narrow"/>
          <w:b/>
          <w:bCs/>
          <w:szCs w:val="24"/>
        </w:rPr>
        <w:t>1 (vienā</w:t>
      </w:r>
      <w:r w:rsidRPr="00455F7E">
        <w:rPr>
          <w:rFonts w:ascii="Arial Narrow" w:hAnsi="Arial Narrow"/>
          <w:b/>
          <w:bCs/>
          <w:szCs w:val="24"/>
        </w:rPr>
        <w:t>) eksemplār</w:t>
      </w:r>
      <w:r>
        <w:rPr>
          <w:rFonts w:ascii="Arial Narrow" w:hAnsi="Arial Narrow"/>
          <w:b/>
          <w:bCs/>
          <w:szCs w:val="24"/>
        </w:rPr>
        <w:t>ā</w:t>
      </w:r>
      <w:r w:rsidRPr="00455F7E">
        <w:rPr>
          <w:rFonts w:ascii="Arial Narrow" w:hAnsi="Arial Narrow"/>
          <w:bCs/>
          <w:szCs w:val="24"/>
        </w:rPr>
        <w:t xml:space="preserve">, </w:t>
      </w:r>
      <w:r w:rsidRPr="00455F7E">
        <w:rPr>
          <w:rFonts w:ascii="Arial Narrow" w:hAnsi="Arial Narrow"/>
          <w:szCs w:val="24"/>
        </w:rPr>
        <w:t xml:space="preserve">iesniedz Kino centrā Rīgā, </w:t>
      </w:r>
      <w:proofErr w:type="spellStart"/>
      <w:r w:rsidRPr="00455F7E">
        <w:rPr>
          <w:rFonts w:ascii="Arial Narrow" w:hAnsi="Arial Narrow"/>
          <w:szCs w:val="24"/>
        </w:rPr>
        <w:t>Peitavas</w:t>
      </w:r>
      <w:proofErr w:type="spellEnd"/>
      <w:r w:rsidRPr="00455F7E">
        <w:rPr>
          <w:rFonts w:ascii="Arial Narrow" w:hAnsi="Arial Narrow"/>
          <w:szCs w:val="24"/>
        </w:rPr>
        <w:t xml:space="preserve"> ielā 10 (</w:t>
      </w:r>
      <w:proofErr w:type="spellStart"/>
      <w:r w:rsidRPr="00455F7E">
        <w:rPr>
          <w:rFonts w:ascii="Arial Narrow" w:hAnsi="Arial Narrow"/>
          <w:szCs w:val="24"/>
        </w:rPr>
        <w:t>tālr</w:t>
      </w:r>
      <w:proofErr w:type="spellEnd"/>
      <w:r w:rsidRPr="00455F7E">
        <w:rPr>
          <w:rFonts w:ascii="Arial Narrow" w:hAnsi="Arial Narrow"/>
          <w:szCs w:val="24"/>
        </w:rPr>
        <w:t xml:space="preserve">. 67358878) vai nosūta pa pastu uz minēto Kino centra adresi. Ja iesniedzējs nosūta projektu pa pastu, tas nodrošina projekta saņemšanu līdz nolikuma </w:t>
      </w:r>
      <w:r w:rsidR="004107E6">
        <w:rPr>
          <w:rFonts w:ascii="Arial Narrow" w:hAnsi="Arial Narrow"/>
          <w:szCs w:val="24"/>
        </w:rPr>
        <w:t>11</w:t>
      </w:r>
      <w:r w:rsidRPr="00455F7E">
        <w:rPr>
          <w:rFonts w:ascii="Arial Narrow" w:hAnsi="Arial Narrow"/>
          <w:szCs w:val="24"/>
        </w:rPr>
        <w:t xml:space="preserve">.punktā noteiktajam termiņam. Pēc norādītā termiņa pa pastu saņemtos </w:t>
      </w:r>
      <w:r>
        <w:rPr>
          <w:rFonts w:ascii="Arial Narrow" w:hAnsi="Arial Narrow"/>
          <w:szCs w:val="24"/>
        </w:rPr>
        <w:t>projektus</w:t>
      </w:r>
      <w:r w:rsidRPr="00455F7E">
        <w:rPr>
          <w:rFonts w:ascii="Arial Narrow" w:hAnsi="Arial Narrow"/>
          <w:szCs w:val="24"/>
        </w:rPr>
        <w:t xml:space="preserve"> nepieņem.</w:t>
      </w:r>
      <w:r>
        <w:rPr>
          <w:rFonts w:ascii="Arial Narrow" w:hAnsi="Arial Narrow"/>
          <w:szCs w:val="24"/>
        </w:rPr>
        <w:t xml:space="preserve"> </w:t>
      </w:r>
      <w:r w:rsidRPr="006E732A">
        <w:rPr>
          <w:rFonts w:ascii="Arial Narrow" w:hAnsi="Arial Narrow"/>
          <w:szCs w:val="24"/>
        </w:rPr>
        <w:t xml:space="preserve">Iesniedzot projektu papīra formā, tas jānoformē uz A4 formāta lapām. Projekta pieteikuma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6E732A">
        <w:rPr>
          <w:rFonts w:ascii="Arial Narrow" w:hAnsi="Arial Narrow"/>
          <w:szCs w:val="24"/>
        </w:rPr>
        <w:t>termoiesiešanu</w:t>
      </w:r>
      <w:proofErr w:type="spellEnd"/>
      <w:r w:rsidRPr="006E732A">
        <w:rPr>
          <w:rFonts w:ascii="Arial Narrow" w:hAnsi="Arial Narrow"/>
          <w:szCs w:val="24"/>
        </w:rPr>
        <w:t xml:space="preserve">. </w:t>
      </w:r>
      <w:r>
        <w:rPr>
          <w:rFonts w:ascii="Arial Narrow" w:hAnsi="Arial Narrow"/>
          <w:szCs w:val="24"/>
        </w:rPr>
        <w:t xml:space="preserve">Papīra formā iesniegtā projekta pieteikums </w:t>
      </w:r>
      <w:r w:rsidRPr="00B56CE9">
        <w:rPr>
          <w:rFonts w:ascii="Arial Narrow" w:hAnsi="Arial Narrow"/>
          <w:szCs w:val="24"/>
        </w:rPr>
        <w:t xml:space="preserve">konkursam noteiktajos termiņos </w:t>
      </w:r>
      <w:r w:rsidRPr="00B56CE9">
        <w:rPr>
          <w:rFonts w:ascii="Arial Narrow" w:hAnsi="Arial Narrow"/>
          <w:szCs w:val="24"/>
          <w:u w:val="single"/>
        </w:rPr>
        <w:t xml:space="preserve">jānosūta arī elektroniski (PDF formātā, vienā </w:t>
      </w:r>
      <w:r>
        <w:rPr>
          <w:rFonts w:ascii="Arial Narrow" w:hAnsi="Arial Narrow"/>
          <w:szCs w:val="24"/>
          <w:u w:val="single"/>
        </w:rPr>
        <w:t xml:space="preserve">vai divos </w:t>
      </w:r>
      <w:r w:rsidRPr="00B56CE9">
        <w:rPr>
          <w:rFonts w:ascii="Arial Narrow" w:hAnsi="Arial Narrow"/>
          <w:szCs w:val="24"/>
          <w:u w:val="single"/>
        </w:rPr>
        <w:t>fail</w:t>
      </w:r>
      <w:r>
        <w:rPr>
          <w:rFonts w:ascii="Arial Narrow" w:hAnsi="Arial Narrow"/>
          <w:szCs w:val="24"/>
          <w:u w:val="single"/>
        </w:rPr>
        <w:t>os</w:t>
      </w:r>
      <w:r w:rsidRPr="00B56CE9">
        <w:rPr>
          <w:rFonts w:ascii="Arial Narrow" w:hAnsi="Arial Narrow"/>
          <w:szCs w:val="24"/>
          <w:u w:val="single"/>
        </w:rPr>
        <w:t xml:space="preserve">) uz </w:t>
      </w:r>
      <w:proofErr w:type="spellStart"/>
      <w:r w:rsidRPr="00B56CE9">
        <w:rPr>
          <w:rFonts w:ascii="Arial Narrow" w:hAnsi="Arial Narrow"/>
          <w:szCs w:val="24"/>
          <w:u w:val="single"/>
        </w:rPr>
        <w:t>atbalsts@nkc.gov.lv</w:t>
      </w:r>
      <w:proofErr w:type="spellEnd"/>
      <w:r w:rsidRPr="00B56CE9">
        <w:rPr>
          <w:rFonts w:ascii="Arial Narrow" w:hAnsi="Arial Narrow"/>
          <w:szCs w:val="24"/>
          <w:u w:val="single"/>
        </w:rPr>
        <w:t>, e-pastā obligāti norādot iesniedzēju un projekta nosaukumu</w:t>
      </w:r>
      <w:r>
        <w:rPr>
          <w:rFonts w:ascii="Arial Narrow" w:hAnsi="Arial Narrow"/>
          <w:szCs w:val="24"/>
          <w:u w:val="single"/>
        </w:rPr>
        <w:t>.</w:t>
      </w:r>
    </w:p>
    <w:p w:rsidR="003E4D85" w:rsidRDefault="003E4D85" w:rsidP="009F5C04">
      <w:pPr>
        <w:pStyle w:val="2paragrafs"/>
        <w:numPr>
          <w:ilvl w:val="0"/>
          <w:numId w:val="1"/>
        </w:numPr>
        <w:tabs>
          <w:tab w:val="left" w:pos="426"/>
        </w:tabs>
        <w:spacing w:line="23" w:lineRule="atLeast"/>
        <w:ind w:left="426" w:hanging="426"/>
        <w:rPr>
          <w:rFonts w:ascii="Arial Narrow" w:hAnsi="Arial Narrow"/>
          <w:szCs w:val="24"/>
        </w:rPr>
      </w:pPr>
      <w:r w:rsidRPr="00455F7E">
        <w:rPr>
          <w:rFonts w:ascii="Arial Narrow" w:hAnsi="Arial Narrow"/>
          <w:szCs w:val="24"/>
        </w:rPr>
        <w:t xml:space="preserve">Neatkarīgi no Konkursa rezultātiem Kino centrs uzglabā </w:t>
      </w:r>
      <w:r>
        <w:rPr>
          <w:rFonts w:ascii="Arial Narrow" w:hAnsi="Arial Narrow"/>
          <w:szCs w:val="24"/>
        </w:rPr>
        <w:t>iesniegto projektu</w:t>
      </w:r>
      <w:r w:rsidRPr="00455F7E">
        <w:rPr>
          <w:rFonts w:ascii="Arial Narrow" w:hAnsi="Arial Narrow"/>
          <w:szCs w:val="24"/>
        </w:rPr>
        <w:t xml:space="preserve">. Konkursā neatbalstīta projekta gadījumā </w:t>
      </w:r>
      <w:r>
        <w:rPr>
          <w:rFonts w:ascii="Arial Narrow" w:hAnsi="Arial Narrow"/>
          <w:szCs w:val="24"/>
        </w:rPr>
        <w:t>tas</w:t>
      </w:r>
      <w:r w:rsidRPr="00455F7E">
        <w:rPr>
          <w:rFonts w:ascii="Arial Narrow" w:hAnsi="Arial Narrow"/>
          <w:szCs w:val="24"/>
        </w:rPr>
        <w:t xml:space="preserve"> tiek uzglabāts 5 (piecus) gadus no projekta iesniegšanas datuma.</w:t>
      </w:r>
    </w:p>
    <w:p w:rsidR="003E4D85" w:rsidRPr="00455F7E" w:rsidRDefault="003E4D85" w:rsidP="009F5C04">
      <w:pPr>
        <w:pStyle w:val="2paragrafs"/>
        <w:numPr>
          <w:ilvl w:val="0"/>
          <w:numId w:val="1"/>
        </w:numPr>
        <w:spacing w:line="23" w:lineRule="atLeast"/>
        <w:ind w:left="426" w:hanging="426"/>
        <w:rPr>
          <w:rFonts w:ascii="Arial Narrow" w:hAnsi="Arial Narrow"/>
          <w:szCs w:val="24"/>
        </w:rPr>
      </w:pPr>
      <w:r w:rsidRPr="00455F7E">
        <w:rPr>
          <w:rFonts w:ascii="Arial Narrow" w:hAnsi="Arial Narrow"/>
          <w:szCs w:val="24"/>
        </w:rPr>
        <w:t>Projekta saturs/ iesniedzamie dokumenti:</w:t>
      </w:r>
    </w:p>
    <w:p w:rsidR="003E4D85" w:rsidRDefault="003E4D85" w:rsidP="00CB7B84">
      <w:pPr>
        <w:pStyle w:val="2paragrafs"/>
        <w:numPr>
          <w:ilvl w:val="1"/>
          <w:numId w:val="38"/>
        </w:numPr>
        <w:tabs>
          <w:tab w:val="left" w:pos="709"/>
          <w:tab w:val="left" w:pos="993"/>
        </w:tabs>
        <w:spacing w:line="23" w:lineRule="atLeast"/>
        <w:rPr>
          <w:rFonts w:ascii="Arial Narrow" w:hAnsi="Arial Narrow"/>
          <w:szCs w:val="24"/>
        </w:rPr>
      </w:pPr>
      <w:r w:rsidRPr="00CB7B84">
        <w:rPr>
          <w:rFonts w:ascii="Arial Narrow" w:hAnsi="Arial Narrow"/>
          <w:szCs w:val="24"/>
        </w:rPr>
        <w:t>aizpildīta projekta iesnieguma veidlapa</w:t>
      </w:r>
      <w:r w:rsidRPr="00455F7E">
        <w:rPr>
          <w:rFonts w:ascii="Arial Narrow" w:hAnsi="Arial Narrow"/>
          <w:szCs w:val="24"/>
        </w:rPr>
        <w:t xml:space="preserve"> (šī nolikuma 1.pielikums), ko parakstījusi pr</w:t>
      </w:r>
      <w:r>
        <w:rPr>
          <w:rFonts w:ascii="Arial Narrow" w:hAnsi="Arial Narrow"/>
          <w:szCs w:val="24"/>
        </w:rPr>
        <w:t>ojekta iesniedzēja amatpersona (</w:t>
      </w:r>
      <w:r w:rsidRPr="00455F7E">
        <w:rPr>
          <w:rFonts w:ascii="Arial Narrow" w:hAnsi="Arial Narrow"/>
          <w:szCs w:val="24"/>
        </w:rPr>
        <w:t xml:space="preserve">vai īpaši tam pilnvarota persona – tādā gadījumā jāiesniedz pilnvaras oriģināls vai normatīvajos aktos noteiktā kārtībā apliecināta </w:t>
      </w:r>
      <w:r>
        <w:rPr>
          <w:rFonts w:ascii="Arial Narrow" w:hAnsi="Arial Narrow"/>
          <w:szCs w:val="24"/>
        </w:rPr>
        <w:t>kopija)</w:t>
      </w:r>
      <w:r w:rsidRPr="00455F7E">
        <w:rPr>
          <w:rFonts w:ascii="Arial Narrow" w:hAnsi="Arial Narrow"/>
          <w:szCs w:val="24"/>
        </w:rPr>
        <w:t>;</w:t>
      </w:r>
    </w:p>
    <w:p w:rsidR="00CB7B84" w:rsidRDefault="00CB7B84" w:rsidP="00CB7B84">
      <w:pPr>
        <w:pStyle w:val="2paragrafs"/>
        <w:numPr>
          <w:ilvl w:val="1"/>
          <w:numId w:val="38"/>
        </w:numPr>
        <w:tabs>
          <w:tab w:val="left" w:pos="709"/>
          <w:tab w:val="left" w:pos="993"/>
        </w:tabs>
        <w:spacing w:line="23" w:lineRule="atLeast"/>
        <w:rPr>
          <w:rFonts w:ascii="Arial Narrow" w:hAnsi="Arial Narrow"/>
          <w:szCs w:val="24"/>
        </w:rPr>
      </w:pPr>
      <w:r w:rsidRPr="004E6E66">
        <w:rPr>
          <w:rFonts w:ascii="Arial Narrow" w:hAnsi="Arial Narrow"/>
          <w:szCs w:val="24"/>
        </w:rPr>
        <w:t>projekta apraksts, kas detalizēti pamato uzdevumu veikšanas gaitu un veidu, kā tiks sasniegts plānotais mērķis (t.sk. komunikācijas metožu, darbu secības un piesaistīto ekspertu funkciju sadalījuma apraksts)</w:t>
      </w:r>
      <w:r>
        <w:rPr>
          <w:rFonts w:ascii="Arial Narrow" w:hAnsi="Arial Narrow"/>
          <w:szCs w:val="24"/>
        </w:rPr>
        <w:t>;</w:t>
      </w:r>
    </w:p>
    <w:p w:rsidR="00CB7B84" w:rsidRPr="00CB7B84" w:rsidRDefault="00CB7B84" w:rsidP="00CB7B84">
      <w:pPr>
        <w:pStyle w:val="2paragrafs"/>
        <w:numPr>
          <w:ilvl w:val="1"/>
          <w:numId w:val="38"/>
        </w:numPr>
        <w:tabs>
          <w:tab w:val="left" w:pos="709"/>
          <w:tab w:val="left" w:pos="993"/>
        </w:tabs>
        <w:spacing w:line="23" w:lineRule="atLeast"/>
        <w:rPr>
          <w:rFonts w:ascii="Arial Narrow" w:hAnsi="Arial Narrow"/>
          <w:szCs w:val="24"/>
        </w:rPr>
      </w:pPr>
      <w:r w:rsidRPr="004E6E66">
        <w:rPr>
          <w:rFonts w:ascii="Arial Narrow" w:hAnsi="Arial Narrow"/>
          <w:bCs/>
          <w:szCs w:val="24"/>
        </w:rPr>
        <w:t xml:space="preserve">detalizēta projekta kopējo izmaksu tāme </w:t>
      </w:r>
      <w:r w:rsidRPr="004E6E66">
        <w:rPr>
          <w:rFonts w:ascii="Arial Narrow" w:hAnsi="Arial Narrow"/>
          <w:bCs/>
          <w:iCs/>
          <w:szCs w:val="24"/>
        </w:rPr>
        <w:t>(sastādīta atbilstoši Latvijas Republikas nodokļu likumdošanai), kurā jānorāda Konkursā pieprasītā summa un tās sadalījums pa pozīcijām</w:t>
      </w:r>
      <w:r>
        <w:rPr>
          <w:rFonts w:ascii="Arial Narrow" w:hAnsi="Arial Narrow"/>
          <w:bCs/>
          <w:iCs/>
          <w:szCs w:val="24"/>
        </w:rPr>
        <w:t>;</w:t>
      </w:r>
    </w:p>
    <w:p w:rsidR="00CB7B84" w:rsidRPr="00CB7B84" w:rsidRDefault="00CB7B84" w:rsidP="00CB7B84">
      <w:pPr>
        <w:pStyle w:val="2paragrafs"/>
        <w:numPr>
          <w:ilvl w:val="1"/>
          <w:numId w:val="38"/>
        </w:numPr>
        <w:tabs>
          <w:tab w:val="left" w:pos="709"/>
          <w:tab w:val="left" w:pos="993"/>
        </w:tabs>
        <w:spacing w:line="23" w:lineRule="atLeast"/>
        <w:rPr>
          <w:rFonts w:ascii="Arial Narrow" w:hAnsi="Arial Narrow"/>
          <w:szCs w:val="24"/>
        </w:rPr>
      </w:pPr>
      <w:r w:rsidRPr="004E6E66">
        <w:rPr>
          <w:rFonts w:ascii="Arial Narrow" w:hAnsi="Arial Narrow"/>
          <w:bCs/>
          <w:szCs w:val="24"/>
        </w:rPr>
        <w:t>detalizētu laika grafiku</w:t>
      </w:r>
      <w:r>
        <w:rPr>
          <w:rFonts w:ascii="Arial Narrow" w:hAnsi="Arial Narrow"/>
          <w:bCs/>
          <w:szCs w:val="24"/>
        </w:rPr>
        <w:t>;</w:t>
      </w:r>
    </w:p>
    <w:p w:rsidR="00CB7B84" w:rsidRDefault="00CB7B84" w:rsidP="00CB7B84">
      <w:pPr>
        <w:pStyle w:val="2paragrafs"/>
        <w:numPr>
          <w:ilvl w:val="1"/>
          <w:numId w:val="38"/>
        </w:numPr>
        <w:tabs>
          <w:tab w:val="left" w:pos="709"/>
          <w:tab w:val="left" w:pos="993"/>
        </w:tabs>
        <w:spacing w:line="23" w:lineRule="atLeast"/>
        <w:rPr>
          <w:rFonts w:ascii="Arial Narrow" w:hAnsi="Arial Narrow"/>
          <w:szCs w:val="24"/>
        </w:rPr>
      </w:pPr>
      <w:r w:rsidRPr="004E6E66">
        <w:rPr>
          <w:rFonts w:ascii="Arial Narrow" w:hAnsi="Arial Narrow"/>
          <w:bCs/>
          <w:szCs w:val="24"/>
        </w:rPr>
        <w:t xml:space="preserve">ziņas par projekta veicējiem, kā arī iesniedzēja pieredzi (informācija par </w:t>
      </w:r>
      <w:proofErr w:type="spellStart"/>
      <w:r w:rsidRPr="004E6E66">
        <w:rPr>
          <w:rFonts w:ascii="Arial Narrow" w:hAnsi="Arial Narrow"/>
          <w:bCs/>
          <w:szCs w:val="24"/>
          <w:lang w:val="en-US"/>
        </w:rPr>
        <w:t>projekta</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iesniedzēju</w:t>
      </w:r>
      <w:proofErr w:type="spellEnd"/>
      <w:r w:rsidRPr="004E6E66">
        <w:rPr>
          <w:rFonts w:ascii="Arial Narrow" w:hAnsi="Arial Narrow"/>
          <w:bCs/>
          <w:szCs w:val="24"/>
          <w:lang w:val="en-US"/>
        </w:rPr>
        <w:t xml:space="preserve"> un </w:t>
      </w:r>
      <w:proofErr w:type="spellStart"/>
      <w:r w:rsidRPr="004E6E66">
        <w:rPr>
          <w:rFonts w:ascii="Arial Narrow" w:hAnsi="Arial Narrow"/>
          <w:bCs/>
          <w:szCs w:val="24"/>
          <w:lang w:val="en-US"/>
        </w:rPr>
        <w:t>tā</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piesaistītajiem</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speciālistiem</w:t>
      </w:r>
      <w:proofErr w:type="spellEnd"/>
      <w:r w:rsidRPr="004E6E66">
        <w:rPr>
          <w:rFonts w:ascii="Arial Narrow" w:hAnsi="Arial Narrow"/>
          <w:bCs/>
          <w:szCs w:val="24"/>
          <w:lang w:val="en-US"/>
        </w:rPr>
        <w:t xml:space="preserve"> – </w:t>
      </w:r>
      <w:proofErr w:type="spellStart"/>
      <w:r w:rsidRPr="004E6E66">
        <w:rPr>
          <w:rFonts w:ascii="Arial Narrow" w:hAnsi="Arial Narrow"/>
          <w:bCs/>
          <w:szCs w:val="24"/>
          <w:lang w:val="en-US"/>
        </w:rPr>
        <w:t>ekspertiem</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kuru</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izglītība</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kvalifikācija</w:t>
      </w:r>
      <w:proofErr w:type="spellEnd"/>
      <w:r w:rsidRPr="004E6E66">
        <w:rPr>
          <w:rFonts w:ascii="Arial Narrow" w:hAnsi="Arial Narrow"/>
          <w:bCs/>
          <w:szCs w:val="24"/>
          <w:lang w:val="en-US"/>
        </w:rPr>
        <w:t xml:space="preserve"> un </w:t>
      </w:r>
      <w:proofErr w:type="spellStart"/>
      <w:r w:rsidRPr="004E6E66">
        <w:rPr>
          <w:rFonts w:ascii="Arial Narrow" w:hAnsi="Arial Narrow"/>
          <w:bCs/>
          <w:szCs w:val="24"/>
          <w:lang w:val="en-US"/>
        </w:rPr>
        <w:t>profesionālā</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pieredze</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atbilst</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veicamajam</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uzdevumam</w:t>
      </w:r>
      <w:proofErr w:type="spellEnd"/>
      <w:r w:rsidRPr="004E6E66">
        <w:rPr>
          <w:rFonts w:ascii="Arial Narrow" w:hAnsi="Arial Narrow"/>
          <w:bCs/>
          <w:szCs w:val="24"/>
          <w:lang w:val="en-US"/>
        </w:rPr>
        <w:t xml:space="preserve"> –  </w:t>
      </w:r>
      <w:proofErr w:type="spellStart"/>
      <w:r w:rsidRPr="004E6E66">
        <w:rPr>
          <w:rFonts w:ascii="Arial Narrow" w:hAnsi="Arial Narrow"/>
          <w:bCs/>
          <w:szCs w:val="24"/>
          <w:lang w:val="en-US"/>
        </w:rPr>
        <w:t>kultūras</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audiovizuālās</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mākslas</w:t>
      </w:r>
      <w:proofErr w:type="spellEnd"/>
      <w:r w:rsidRPr="004E6E66">
        <w:rPr>
          <w:rFonts w:ascii="Arial Narrow" w:hAnsi="Arial Narrow"/>
          <w:bCs/>
          <w:szCs w:val="24"/>
          <w:lang w:val="en-US"/>
        </w:rPr>
        <w:t xml:space="preserve"> un </w:t>
      </w:r>
      <w:proofErr w:type="spellStart"/>
      <w:r w:rsidRPr="004E6E66">
        <w:rPr>
          <w:rFonts w:ascii="Arial Narrow" w:hAnsi="Arial Narrow"/>
          <w:bCs/>
          <w:szCs w:val="24"/>
          <w:lang w:val="en-US"/>
        </w:rPr>
        <w:t>kino</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industrijas</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ekspertu</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tehniskās</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dokumentācijas</w:t>
      </w:r>
      <w:proofErr w:type="spellEnd"/>
      <w:r w:rsidRPr="004E6E66">
        <w:rPr>
          <w:rFonts w:ascii="Arial Narrow" w:hAnsi="Arial Narrow"/>
          <w:bCs/>
          <w:szCs w:val="24"/>
          <w:lang w:val="en-US"/>
        </w:rPr>
        <w:t xml:space="preserve"> un </w:t>
      </w:r>
      <w:proofErr w:type="spellStart"/>
      <w:r w:rsidRPr="004E6E66">
        <w:rPr>
          <w:rFonts w:ascii="Arial Narrow" w:hAnsi="Arial Narrow"/>
          <w:bCs/>
          <w:szCs w:val="24"/>
          <w:lang w:val="en-US"/>
        </w:rPr>
        <w:t>inženierzinātņu</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ekspertu</w:t>
      </w:r>
      <w:proofErr w:type="spellEnd"/>
      <w:r w:rsidRPr="004E6E66">
        <w:rPr>
          <w:rFonts w:ascii="Arial Narrow" w:hAnsi="Arial Narrow"/>
          <w:bCs/>
          <w:szCs w:val="24"/>
          <w:lang w:val="en-US"/>
        </w:rPr>
        <w:t xml:space="preserve"> </w:t>
      </w:r>
      <w:proofErr w:type="spellStart"/>
      <w:r w:rsidRPr="004E6E66">
        <w:rPr>
          <w:rFonts w:ascii="Arial Narrow" w:hAnsi="Arial Narrow"/>
          <w:bCs/>
          <w:szCs w:val="24"/>
          <w:lang w:val="en-US"/>
        </w:rPr>
        <w:t>u.c</w:t>
      </w:r>
      <w:proofErr w:type="spellEnd"/>
      <w:r w:rsidRPr="004E6E66">
        <w:rPr>
          <w:rFonts w:ascii="Arial Narrow" w:hAnsi="Arial Narrow"/>
          <w:bCs/>
          <w:szCs w:val="24"/>
          <w:lang w:val="en-US"/>
        </w:rPr>
        <w:t>)</w:t>
      </w:r>
      <w:r>
        <w:rPr>
          <w:rFonts w:ascii="Arial Narrow" w:hAnsi="Arial Narrow"/>
          <w:bCs/>
          <w:szCs w:val="24"/>
          <w:lang w:val="en-US"/>
        </w:rPr>
        <w:t xml:space="preserve">. </w:t>
      </w:r>
    </w:p>
    <w:p w:rsidR="007B3AC3" w:rsidRPr="004E6E66" w:rsidRDefault="007B3AC3" w:rsidP="004B4EDB">
      <w:pPr>
        <w:pStyle w:val="2paragrafs"/>
        <w:tabs>
          <w:tab w:val="left" w:pos="851"/>
        </w:tabs>
        <w:spacing w:before="0"/>
        <w:ind w:left="646" w:firstLine="0"/>
        <w:jc w:val="center"/>
        <w:rPr>
          <w:rFonts w:ascii="Arial Narrow" w:hAnsi="Arial Narrow"/>
          <w:b/>
          <w:szCs w:val="24"/>
        </w:rPr>
      </w:pPr>
    </w:p>
    <w:p w:rsidR="000B541E" w:rsidRPr="008E665F" w:rsidRDefault="000B541E" w:rsidP="004B4EDB">
      <w:pPr>
        <w:pStyle w:val="2paragrafs"/>
        <w:tabs>
          <w:tab w:val="left" w:pos="851"/>
        </w:tabs>
        <w:spacing w:before="0"/>
        <w:ind w:left="646" w:firstLine="0"/>
        <w:jc w:val="center"/>
        <w:rPr>
          <w:rFonts w:ascii="Arial Narrow" w:hAnsi="Arial Narrow"/>
          <w:b/>
          <w:szCs w:val="24"/>
        </w:rPr>
      </w:pPr>
      <w:r w:rsidRPr="008E665F">
        <w:rPr>
          <w:rFonts w:ascii="Arial Narrow" w:hAnsi="Arial Narrow"/>
          <w:b/>
          <w:szCs w:val="24"/>
        </w:rPr>
        <w:t>IV. Projektu vērtēšana</w:t>
      </w:r>
    </w:p>
    <w:p w:rsidR="000B541E" w:rsidRPr="008E665F" w:rsidRDefault="00AF4411" w:rsidP="009F5C04">
      <w:pPr>
        <w:pStyle w:val="2paragrafs"/>
        <w:numPr>
          <w:ilvl w:val="0"/>
          <w:numId w:val="1"/>
        </w:numPr>
        <w:spacing w:before="0"/>
        <w:ind w:left="426" w:hanging="426"/>
        <w:rPr>
          <w:rFonts w:ascii="Arial Narrow" w:hAnsi="Arial Narrow"/>
          <w:szCs w:val="24"/>
        </w:rPr>
      </w:pPr>
      <w:r w:rsidRPr="008E665F">
        <w:rPr>
          <w:rFonts w:ascii="Arial Narrow" w:hAnsi="Arial Narrow"/>
          <w:szCs w:val="24"/>
        </w:rPr>
        <w:t>Projektus vērtē Kino centrs un Kino centra izveidota ekspertu komisija (turpmāk – Komisija), kas darbojas saskaņā ar Kino centra apstiprinātu nolikumu</w:t>
      </w:r>
      <w:r w:rsidR="00351261" w:rsidRPr="008E665F">
        <w:rPr>
          <w:rFonts w:ascii="Arial Narrow" w:hAnsi="Arial Narrow"/>
          <w:szCs w:val="24"/>
        </w:rPr>
        <w:t>.</w:t>
      </w:r>
    </w:p>
    <w:p w:rsidR="00351261" w:rsidRPr="008E665F" w:rsidRDefault="00AF4411" w:rsidP="009F5C04">
      <w:pPr>
        <w:pStyle w:val="2paragrafs"/>
        <w:numPr>
          <w:ilvl w:val="0"/>
          <w:numId w:val="1"/>
        </w:numPr>
        <w:spacing w:before="0"/>
        <w:ind w:left="426" w:hanging="426"/>
        <w:rPr>
          <w:rFonts w:ascii="Arial Narrow" w:hAnsi="Arial Narrow"/>
          <w:szCs w:val="24"/>
        </w:rPr>
      </w:pPr>
      <w:r w:rsidRPr="008E665F">
        <w:rPr>
          <w:rFonts w:ascii="Arial Narrow" w:hAnsi="Arial Narrow"/>
          <w:szCs w:val="24"/>
        </w:rPr>
        <w:t>Kino centrs veic projekta un projekta iesniedzēja vērtēšanu atbilstoši šī nolikuma 2.pielikumā norādītajiem administratīvās atbilstības vērtēšanas kritērijiem:</w:t>
      </w:r>
    </w:p>
    <w:p w:rsidR="000B541E" w:rsidRDefault="000B541E" w:rsidP="00CB7B84">
      <w:pPr>
        <w:pStyle w:val="2paragrafs"/>
        <w:numPr>
          <w:ilvl w:val="1"/>
          <w:numId w:val="39"/>
        </w:numPr>
        <w:tabs>
          <w:tab w:val="left" w:pos="851"/>
        </w:tabs>
        <w:spacing w:before="0"/>
        <w:rPr>
          <w:rFonts w:ascii="Arial Narrow" w:hAnsi="Arial Narrow"/>
          <w:szCs w:val="24"/>
        </w:rPr>
      </w:pPr>
      <w:r w:rsidRPr="008E665F">
        <w:rPr>
          <w:rFonts w:ascii="Arial Narrow" w:hAnsi="Arial Narrow"/>
          <w:szCs w:val="24"/>
        </w:rPr>
        <w:t>ja pro</w:t>
      </w:r>
      <w:r w:rsidR="00956784" w:rsidRPr="008E665F">
        <w:rPr>
          <w:rFonts w:ascii="Arial Narrow" w:hAnsi="Arial Narrow"/>
          <w:szCs w:val="24"/>
        </w:rPr>
        <w:t>jekta iesniedzējs vai projekts 2</w:t>
      </w:r>
      <w:r w:rsidRPr="008E665F">
        <w:rPr>
          <w:rFonts w:ascii="Arial Narrow" w:hAnsi="Arial Narrow"/>
          <w:szCs w:val="24"/>
        </w:rPr>
        <w:t>.pielikumā norādītajos 1.1. – 1.6. un 2.1.</w:t>
      </w:r>
      <w:r w:rsidR="00AF4411" w:rsidRPr="008E665F">
        <w:rPr>
          <w:rFonts w:ascii="Arial Narrow" w:hAnsi="Arial Narrow"/>
          <w:szCs w:val="24"/>
        </w:rPr>
        <w:t xml:space="preserve"> - </w:t>
      </w:r>
      <w:r w:rsidRPr="008E665F">
        <w:rPr>
          <w:rFonts w:ascii="Arial Narrow" w:hAnsi="Arial Narrow"/>
          <w:szCs w:val="24"/>
        </w:rPr>
        <w:t>2.</w:t>
      </w:r>
      <w:r w:rsidR="006E3E22" w:rsidRPr="008E665F">
        <w:rPr>
          <w:rFonts w:ascii="Arial Narrow" w:hAnsi="Arial Narrow"/>
          <w:szCs w:val="24"/>
        </w:rPr>
        <w:t>5</w:t>
      </w:r>
      <w:r w:rsidRPr="008E665F">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CB7B84" w:rsidRDefault="00CB7B84" w:rsidP="00CB7B84">
      <w:pPr>
        <w:pStyle w:val="2paragrafs"/>
        <w:numPr>
          <w:ilvl w:val="1"/>
          <w:numId w:val="39"/>
        </w:numPr>
        <w:tabs>
          <w:tab w:val="left" w:pos="851"/>
        </w:tabs>
        <w:spacing w:before="0"/>
        <w:rPr>
          <w:rFonts w:ascii="Arial Narrow" w:hAnsi="Arial Narrow"/>
          <w:szCs w:val="24"/>
        </w:rPr>
      </w:pPr>
      <w:r w:rsidRPr="008E665F">
        <w:rPr>
          <w:rFonts w:ascii="Arial Narrow" w:hAnsi="Arial Narrow"/>
          <w:szCs w:val="24"/>
        </w:rPr>
        <w:t>ja projekts vienā vai vairākos 2. pielikuma 2.6. – 2.11.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2.6. – 2.11. atbilstības kritērijiem. Ja pēc atkārtotas vērtēšanas projekts 2.pielikuma 2.6. – 2.11.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Pr>
          <w:rFonts w:ascii="Arial Narrow" w:hAnsi="Arial Narrow"/>
          <w:szCs w:val="24"/>
        </w:rPr>
        <w:t>.</w:t>
      </w:r>
    </w:p>
    <w:p w:rsidR="00701630" w:rsidRPr="008E665F" w:rsidRDefault="008E665F" w:rsidP="009F5C04">
      <w:pPr>
        <w:pStyle w:val="2paragrafs"/>
        <w:numPr>
          <w:ilvl w:val="0"/>
          <w:numId w:val="1"/>
        </w:numPr>
        <w:tabs>
          <w:tab w:val="left" w:pos="426"/>
        </w:tabs>
        <w:spacing w:before="0"/>
        <w:ind w:left="426" w:hanging="426"/>
        <w:rPr>
          <w:rFonts w:ascii="Arial Narrow" w:hAnsi="Arial Narrow"/>
          <w:b/>
          <w:szCs w:val="24"/>
        </w:rPr>
      </w:pPr>
      <w:r w:rsidRPr="008E665F">
        <w:rPr>
          <w:rFonts w:ascii="Arial Narrow" w:hAnsi="Arial Narrow"/>
          <w:szCs w:val="24"/>
        </w:rPr>
        <w:lastRenderedPageBreak/>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Projekta gala vērtējums ir visu Komisijas locekļu kopējais vidējais punktu skaits. </w:t>
      </w:r>
      <w:r w:rsidRPr="008E665F">
        <w:rPr>
          <w:rFonts w:ascii="Arial Narrow" w:hAnsi="Arial Narrow"/>
          <w:b/>
          <w:szCs w:val="24"/>
        </w:rPr>
        <w:t>Komisija iesaka piešķirt finansējumu projektam, ja</w:t>
      </w:r>
      <w:r w:rsidRPr="008E665F">
        <w:rPr>
          <w:rFonts w:ascii="Arial Narrow" w:hAnsi="Arial Narrow"/>
          <w:szCs w:val="24"/>
        </w:rPr>
        <w:t xml:space="preserve"> </w:t>
      </w:r>
      <w:r w:rsidRPr="008E665F">
        <w:rPr>
          <w:rFonts w:ascii="Arial Narrow" w:hAnsi="Arial Narrow"/>
          <w:b/>
          <w:szCs w:val="24"/>
        </w:rPr>
        <w:t>projekts kvalitātes kritēriju vērtējumā ieguvis ne mazāk kā 70% jeb 16,8 punktus no maksimāli iespējamā punktu skaita (24), komisija sniedz atzinumu par atteikumu piešķirt finansējumu projektam, ja projekta vērtējums ir mazāks kā 70% jeb 16,8 punkti</w:t>
      </w:r>
      <w:r w:rsidR="00701630" w:rsidRPr="008E665F">
        <w:rPr>
          <w:rFonts w:ascii="Arial Narrow" w:hAnsi="Arial Narrow"/>
          <w:b/>
          <w:szCs w:val="24"/>
        </w:rPr>
        <w:t>.</w:t>
      </w:r>
    </w:p>
    <w:p w:rsidR="00910FF6" w:rsidRPr="008E665F" w:rsidRDefault="008E665F" w:rsidP="009F5C04">
      <w:pPr>
        <w:pStyle w:val="2paragrafs"/>
        <w:numPr>
          <w:ilvl w:val="0"/>
          <w:numId w:val="1"/>
        </w:numPr>
        <w:tabs>
          <w:tab w:val="left" w:pos="426"/>
        </w:tabs>
        <w:spacing w:before="0"/>
        <w:ind w:left="426" w:hanging="426"/>
        <w:rPr>
          <w:rFonts w:ascii="Arial Narrow" w:hAnsi="Arial Narrow"/>
          <w:szCs w:val="24"/>
        </w:rPr>
      </w:pPr>
      <w:r w:rsidRPr="008E665F">
        <w:rPr>
          <w:rFonts w:ascii="Arial Narrow" w:hAnsi="Arial Narrow"/>
          <w:szCs w:val="24"/>
        </w:rPr>
        <w:t xml:space="preserve">Ievērojot Komisijas sniegto atzinumu, Kino centra vadītājs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 Paziņojumu par Konkursa rezultātiem publicē Kino centra mājas lapā </w:t>
      </w:r>
      <w:hyperlink r:id="rId10" w:history="1">
        <w:r w:rsidRPr="008E665F">
          <w:rPr>
            <w:rStyle w:val="Hyperlink"/>
            <w:rFonts w:ascii="Arial Narrow" w:hAnsi="Arial Narrow"/>
            <w:szCs w:val="24"/>
          </w:rPr>
          <w:t>www.nkc.gov.lv</w:t>
        </w:r>
      </w:hyperlink>
      <w:r w:rsidR="00DE2968" w:rsidRPr="008E665F">
        <w:rPr>
          <w:rFonts w:ascii="Arial Narrow" w:hAnsi="Arial Narrow"/>
          <w:b/>
          <w:szCs w:val="24"/>
        </w:rPr>
        <w:t>.</w:t>
      </w:r>
    </w:p>
    <w:p w:rsidR="007B3AC3" w:rsidRPr="008E665F" w:rsidRDefault="007B3AC3" w:rsidP="004B4EDB">
      <w:pPr>
        <w:pStyle w:val="2paragrafs"/>
        <w:spacing w:before="0"/>
        <w:ind w:left="425" w:firstLine="0"/>
        <w:jc w:val="center"/>
        <w:rPr>
          <w:rFonts w:ascii="Arial Narrow" w:hAnsi="Arial Narrow"/>
          <w:b/>
          <w:szCs w:val="24"/>
        </w:rPr>
      </w:pPr>
    </w:p>
    <w:p w:rsidR="000B541E" w:rsidRPr="008E665F" w:rsidRDefault="000B541E" w:rsidP="004B4EDB">
      <w:pPr>
        <w:pStyle w:val="2paragrafs"/>
        <w:spacing w:before="0"/>
        <w:ind w:left="425" w:firstLine="0"/>
        <w:jc w:val="center"/>
        <w:rPr>
          <w:rFonts w:ascii="Arial Narrow" w:hAnsi="Arial Narrow"/>
          <w:b/>
          <w:szCs w:val="24"/>
        </w:rPr>
      </w:pPr>
      <w:r w:rsidRPr="008E665F">
        <w:rPr>
          <w:rFonts w:ascii="Arial Narrow" w:hAnsi="Arial Narrow"/>
          <w:b/>
          <w:szCs w:val="24"/>
        </w:rPr>
        <w:t>V. Finansēšanas līguma noslēgšana</w:t>
      </w:r>
    </w:p>
    <w:p w:rsidR="00AC7B31" w:rsidRPr="008E665F" w:rsidRDefault="00AC7B31" w:rsidP="009F5C04">
      <w:pPr>
        <w:pStyle w:val="2paragrafs"/>
        <w:numPr>
          <w:ilvl w:val="0"/>
          <w:numId w:val="1"/>
        </w:numPr>
        <w:tabs>
          <w:tab w:val="left" w:pos="426"/>
        </w:tabs>
        <w:spacing w:before="0"/>
        <w:ind w:left="426" w:hanging="426"/>
        <w:rPr>
          <w:rFonts w:ascii="Arial Narrow" w:hAnsi="Arial Narrow"/>
          <w:szCs w:val="24"/>
        </w:rPr>
      </w:pPr>
      <w:r w:rsidRPr="008E665F">
        <w:rPr>
          <w:rFonts w:ascii="Arial Narrow" w:hAnsi="Arial Narrow"/>
          <w:szCs w:val="24"/>
        </w:rPr>
        <w:t>Kino centrs mēneša laikā pēc lēmuma pieņemšanas par finansējuma piešķiršanu projekta atbalstīšanai</w:t>
      </w:r>
      <w:r w:rsidR="0060481B" w:rsidRPr="008E665F">
        <w:rPr>
          <w:rFonts w:ascii="Arial Narrow" w:hAnsi="Arial Narrow"/>
          <w:szCs w:val="24"/>
        </w:rPr>
        <w:t>,</w:t>
      </w:r>
      <w:r w:rsidRPr="008E665F">
        <w:rPr>
          <w:rFonts w:ascii="Arial Narrow" w:hAnsi="Arial Narrow"/>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8E665F" w:rsidRDefault="00AC7B31" w:rsidP="009F5C04">
      <w:pPr>
        <w:pStyle w:val="2paragrafs"/>
        <w:numPr>
          <w:ilvl w:val="0"/>
          <w:numId w:val="1"/>
        </w:numPr>
        <w:tabs>
          <w:tab w:val="left" w:pos="426"/>
        </w:tabs>
        <w:spacing w:before="0"/>
        <w:ind w:left="426" w:hanging="426"/>
        <w:rPr>
          <w:rFonts w:ascii="Arial Narrow" w:hAnsi="Arial Narrow"/>
          <w:szCs w:val="24"/>
        </w:rPr>
      </w:pPr>
      <w:r w:rsidRPr="008E665F">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8E665F" w:rsidRDefault="00AC7B31" w:rsidP="009F5C04">
      <w:pPr>
        <w:pStyle w:val="2paragrafs"/>
        <w:numPr>
          <w:ilvl w:val="0"/>
          <w:numId w:val="1"/>
        </w:numPr>
        <w:tabs>
          <w:tab w:val="left" w:pos="426"/>
        </w:tabs>
        <w:spacing w:before="0"/>
        <w:ind w:left="426" w:hanging="426"/>
        <w:rPr>
          <w:rFonts w:ascii="Arial Narrow" w:hAnsi="Arial Narrow"/>
          <w:szCs w:val="24"/>
        </w:rPr>
      </w:pPr>
      <w:r w:rsidRPr="008E665F">
        <w:rPr>
          <w:rFonts w:ascii="Arial Narrow" w:hAnsi="Arial Narrow"/>
          <w:szCs w:val="24"/>
        </w:rPr>
        <w:t>Ja finansēšanas līgums par projekta īstenošanu netiek noslēgts noteiktajā termiņā, Kino centrs atceļ lēmumu par finansējuma piešķiršanu projekta atbalstīšanai.</w:t>
      </w:r>
    </w:p>
    <w:p w:rsidR="007C46CB" w:rsidRPr="008E665F" w:rsidRDefault="00AC7B31" w:rsidP="009F5C04">
      <w:pPr>
        <w:pStyle w:val="2paragrafs"/>
        <w:numPr>
          <w:ilvl w:val="0"/>
          <w:numId w:val="1"/>
        </w:numPr>
        <w:tabs>
          <w:tab w:val="left" w:pos="426"/>
        </w:tabs>
        <w:spacing w:before="0"/>
        <w:ind w:left="426" w:hanging="426"/>
        <w:rPr>
          <w:rFonts w:ascii="Arial Narrow" w:hAnsi="Arial Narrow"/>
          <w:szCs w:val="24"/>
        </w:rPr>
      </w:pPr>
      <w:r w:rsidRPr="008E665F">
        <w:rPr>
          <w:rFonts w:ascii="Arial Narrow" w:hAnsi="Arial Narrow"/>
          <w:szCs w:val="24"/>
        </w:rPr>
        <w:t>Projekta īstenošana un Kino centra veiktā projekta īstenošanas uzraudzība tiek veikta saskaņā ar MK noteikumu Nr.975 VII sadaļā noteikto kārtību</w:t>
      </w:r>
      <w:r w:rsidR="00062EA6" w:rsidRPr="008E665F">
        <w:rPr>
          <w:rFonts w:ascii="Arial Narrow" w:hAnsi="Arial Narrow"/>
          <w:szCs w:val="24"/>
        </w:rPr>
        <w:t xml:space="preserve"> un noslēgto finansēšanas līgum</w:t>
      </w:r>
      <w:r w:rsidR="004B3A70" w:rsidRPr="008E665F">
        <w:rPr>
          <w:rFonts w:ascii="Arial Narrow" w:hAnsi="Arial Narrow"/>
          <w:szCs w:val="24"/>
        </w:rPr>
        <w:t>u.</w:t>
      </w:r>
    </w:p>
    <w:p w:rsidR="007E60DE" w:rsidRPr="008E665F" w:rsidRDefault="007E60DE">
      <w:pPr>
        <w:rPr>
          <w:rFonts w:ascii="Arial Narrow" w:hAnsi="Arial Narrow"/>
          <w:sz w:val="24"/>
          <w:szCs w:val="24"/>
          <w:lang w:val="lv-LV" w:eastAsia="en-US"/>
        </w:rPr>
      </w:pPr>
      <w:r w:rsidRPr="008E665F">
        <w:rPr>
          <w:rFonts w:ascii="Arial Narrow" w:hAnsi="Arial Narrow"/>
          <w:szCs w:val="24"/>
          <w:lang w:val="lv-LV"/>
        </w:rPr>
        <w:br w:type="page"/>
      </w:r>
    </w:p>
    <w:p w:rsidR="004B4EDB" w:rsidRPr="008E665F" w:rsidRDefault="004B4EDB" w:rsidP="004B4EDB">
      <w:pPr>
        <w:pStyle w:val="2paragrafs"/>
        <w:tabs>
          <w:tab w:val="left" w:pos="426"/>
        </w:tabs>
        <w:spacing w:before="0"/>
        <w:ind w:left="426" w:firstLine="0"/>
        <w:rPr>
          <w:rFonts w:ascii="Arial Narrow" w:hAnsi="Arial Narrow"/>
          <w:szCs w:val="24"/>
        </w:rPr>
      </w:pPr>
    </w:p>
    <w:p w:rsidR="005F1A87" w:rsidRPr="008E665F" w:rsidRDefault="00195844" w:rsidP="004B4EDB">
      <w:pPr>
        <w:jc w:val="right"/>
        <w:rPr>
          <w:rFonts w:ascii="Arial Narrow" w:hAnsi="Arial Narrow"/>
          <w:b/>
          <w:bCs/>
          <w:sz w:val="24"/>
          <w:szCs w:val="24"/>
          <w:lang w:val="lv-LV"/>
        </w:rPr>
      </w:pPr>
      <w:r w:rsidRPr="008E665F">
        <w:rPr>
          <w:rFonts w:ascii="Arial Narrow" w:hAnsi="Arial Narrow"/>
          <w:b/>
          <w:bCs/>
          <w:sz w:val="24"/>
          <w:szCs w:val="24"/>
          <w:lang w:val="lv-LV"/>
        </w:rPr>
        <w:t xml:space="preserve">1.PIELIKUMS </w:t>
      </w:r>
    </w:p>
    <w:p w:rsidR="00195844" w:rsidRDefault="008E665F" w:rsidP="00A1203A">
      <w:pPr>
        <w:pStyle w:val="Heading1"/>
        <w:ind w:right="-285"/>
        <w:rPr>
          <w:rFonts w:ascii="Arial Narrow" w:hAnsi="Arial Narrow"/>
          <w:caps/>
          <w:lang w:val="lv-LV"/>
        </w:rPr>
      </w:pPr>
      <w:r w:rsidRPr="008E665F">
        <w:rPr>
          <w:rFonts w:ascii="Arial Narrow" w:hAnsi="Arial Narrow"/>
          <w:caps/>
          <w:lang w:val="lv-LV"/>
        </w:rPr>
        <w:t>Filmēšanas tehnisko nep</w:t>
      </w:r>
      <w:r>
        <w:rPr>
          <w:rFonts w:ascii="Arial Narrow" w:hAnsi="Arial Narrow"/>
          <w:caps/>
          <w:lang w:val="lv-LV"/>
        </w:rPr>
        <w:t>ieciešamību apzināšanas konkurss</w:t>
      </w:r>
    </w:p>
    <w:p w:rsidR="00A1203A" w:rsidRDefault="00A1203A" w:rsidP="00A1203A">
      <w:pPr>
        <w:rPr>
          <w:lang w:val="lv-LV" w:eastAsia="en-US"/>
        </w:rPr>
      </w:pPr>
    </w:p>
    <w:p w:rsidR="00A1203A" w:rsidRPr="00A1203A" w:rsidRDefault="00A1203A" w:rsidP="00A1203A">
      <w:pPr>
        <w:rPr>
          <w:lang w:val="lv-LV" w:eastAsia="en-US"/>
        </w:rPr>
      </w:pPr>
    </w:p>
    <w:p w:rsidR="00195844" w:rsidRPr="008E665F" w:rsidRDefault="00195844" w:rsidP="004B4EDB">
      <w:pPr>
        <w:pStyle w:val="Heading1"/>
        <w:ind w:right="6120"/>
        <w:rPr>
          <w:rFonts w:ascii="Arial Narrow" w:hAnsi="Arial Narrow"/>
          <w:caps/>
          <w:lang w:val="lv-LV"/>
        </w:rPr>
      </w:pPr>
      <w:r w:rsidRPr="008E665F">
        <w:rPr>
          <w:rFonts w:ascii="Arial Narrow" w:hAnsi="Arial Narrow"/>
          <w:caps/>
          <w:lang w:val="lv-LV"/>
        </w:rPr>
        <w:t>Projekta iesnieguma VEIdlapa</w:t>
      </w:r>
    </w:p>
    <w:p w:rsidR="00195844" w:rsidRPr="008E665F" w:rsidRDefault="00195844" w:rsidP="004B4EDB">
      <w:pPr>
        <w:rPr>
          <w:rFonts w:ascii="Arial Narrow" w:hAnsi="Arial Narrow"/>
          <w:b/>
          <w:bCs/>
          <w:sz w:val="24"/>
          <w:szCs w:val="24"/>
          <w:lang w:val="lv-LV"/>
        </w:rPr>
      </w:pPr>
    </w:p>
    <w:tbl>
      <w:tblPr>
        <w:tblStyle w:val="TableGrid"/>
        <w:tblW w:w="9684" w:type="dxa"/>
        <w:jc w:val="center"/>
        <w:tblInd w:w="0" w:type="dxa"/>
        <w:tblLook w:val="04A0" w:firstRow="1" w:lastRow="0" w:firstColumn="1" w:lastColumn="0" w:noHBand="0" w:noVBand="1"/>
      </w:tblPr>
      <w:tblGrid>
        <w:gridCol w:w="2689"/>
        <w:gridCol w:w="6995"/>
      </w:tblGrid>
      <w:tr w:rsidR="003B47B4" w:rsidRPr="008E665F" w:rsidTr="003F30B3">
        <w:trPr>
          <w:trHeight w:val="481"/>
          <w:jc w:val="center"/>
        </w:trPr>
        <w:tc>
          <w:tcPr>
            <w:tcW w:w="2689" w:type="dxa"/>
          </w:tcPr>
          <w:p w:rsidR="00195844" w:rsidRPr="008E665F" w:rsidRDefault="00195844" w:rsidP="004B4EDB">
            <w:pPr>
              <w:ind w:right="-284"/>
              <w:jc w:val="both"/>
              <w:rPr>
                <w:rFonts w:ascii="Arial Narrow" w:hAnsi="Arial Narrow"/>
                <w:b/>
                <w:bCs/>
                <w:sz w:val="24"/>
                <w:szCs w:val="24"/>
                <w:lang w:val="lv-LV"/>
              </w:rPr>
            </w:pPr>
            <w:r w:rsidRPr="008E665F">
              <w:rPr>
                <w:rFonts w:ascii="Arial Narrow" w:hAnsi="Arial Narrow"/>
                <w:b/>
                <w:bCs/>
                <w:sz w:val="24"/>
                <w:szCs w:val="24"/>
                <w:lang w:val="lv-LV"/>
              </w:rPr>
              <w:t xml:space="preserve">PROJEKTA NOSAUKUMS </w:t>
            </w:r>
          </w:p>
        </w:tc>
        <w:tc>
          <w:tcPr>
            <w:tcW w:w="6995" w:type="dxa"/>
          </w:tcPr>
          <w:p w:rsidR="00195844" w:rsidRPr="008E665F" w:rsidRDefault="00195844" w:rsidP="004B4EDB">
            <w:pPr>
              <w:ind w:right="-284"/>
              <w:jc w:val="both"/>
              <w:rPr>
                <w:rFonts w:ascii="Arial Narrow" w:hAnsi="Arial Narrow"/>
                <w:b/>
                <w:bCs/>
                <w:caps/>
                <w:sz w:val="24"/>
                <w:szCs w:val="24"/>
                <w:lang w:val="lv-LV"/>
              </w:rPr>
            </w:pPr>
          </w:p>
        </w:tc>
      </w:tr>
    </w:tbl>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A1203A" w:rsidRPr="0022108E" w:rsidTr="000A26C8">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A1203A" w:rsidRPr="0022108E" w:rsidRDefault="00A1203A" w:rsidP="000A26C8">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A1203A" w:rsidRPr="0022108E" w:rsidRDefault="00A1203A" w:rsidP="000A26C8">
            <w:pPr>
              <w:spacing w:before="60" w:after="60"/>
              <w:ind w:right="-108"/>
              <w:jc w:val="both"/>
              <w:rPr>
                <w:rFonts w:ascii="Arial Narrow" w:hAnsi="Arial Narrow" w:cs="Arial Narrow"/>
                <w:b/>
                <w:bCs/>
                <w:caps/>
                <w:sz w:val="22"/>
                <w:szCs w:val="22"/>
                <w:lang w:val="lv-LV"/>
              </w:rPr>
            </w:pPr>
          </w:p>
        </w:tc>
      </w:tr>
      <w:tr w:rsidR="00A1203A" w:rsidRPr="0022108E" w:rsidTr="000A26C8">
        <w:tc>
          <w:tcPr>
            <w:tcW w:w="4062" w:type="dxa"/>
            <w:gridSpan w:val="5"/>
            <w:tcBorders>
              <w:top w:val="nil"/>
              <w:left w:val="nil"/>
              <w:bottom w:val="nil"/>
              <w:right w:val="single" w:sz="4" w:space="0" w:color="auto"/>
            </w:tcBorders>
          </w:tcPr>
          <w:p w:rsidR="00A1203A" w:rsidRPr="0022108E" w:rsidRDefault="00A1203A" w:rsidP="000A26C8">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A1203A" w:rsidRPr="0022108E" w:rsidRDefault="00A1203A" w:rsidP="000A26C8">
            <w:pPr>
              <w:spacing w:before="60"/>
              <w:ind w:right="184"/>
              <w:jc w:val="both"/>
              <w:rPr>
                <w:rFonts w:ascii="Arial Narrow" w:hAnsi="Arial Narrow" w:cs="Arial Narrow"/>
                <w:b/>
                <w:bCs/>
                <w:sz w:val="22"/>
                <w:szCs w:val="22"/>
                <w:lang w:val="lv-LV"/>
              </w:rPr>
            </w:pPr>
          </w:p>
        </w:tc>
      </w:tr>
      <w:tr w:rsidR="00A1203A" w:rsidRPr="0022108E" w:rsidTr="000A26C8">
        <w:tc>
          <w:tcPr>
            <w:tcW w:w="4062" w:type="dxa"/>
            <w:gridSpan w:val="5"/>
            <w:tcBorders>
              <w:top w:val="nil"/>
              <w:left w:val="nil"/>
              <w:bottom w:val="nil"/>
              <w:right w:val="single" w:sz="4" w:space="0" w:color="auto"/>
            </w:tcBorders>
          </w:tcPr>
          <w:p w:rsidR="00A1203A" w:rsidRPr="0022108E" w:rsidRDefault="00A1203A" w:rsidP="000A26C8">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A1203A" w:rsidRPr="0022108E" w:rsidRDefault="00A1203A" w:rsidP="000A26C8">
            <w:pPr>
              <w:spacing w:before="60"/>
              <w:ind w:right="184"/>
              <w:jc w:val="both"/>
              <w:rPr>
                <w:rFonts w:ascii="Arial Narrow" w:hAnsi="Arial Narrow" w:cs="Arial Narrow"/>
                <w:b/>
                <w:bCs/>
                <w:sz w:val="22"/>
                <w:szCs w:val="22"/>
                <w:lang w:val="lv-LV"/>
              </w:rPr>
            </w:pPr>
          </w:p>
        </w:tc>
      </w:tr>
      <w:tr w:rsidR="00A1203A" w:rsidRPr="0022108E" w:rsidTr="000A26C8">
        <w:tc>
          <w:tcPr>
            <w:tcW w:w="4062" w:type="dxa"/>
            <w:gridSpan w:val="5"/>
            <w:tcBorders>
              <w:top w:val="nil"/>
              <w:left w:val="nil"/>
              <w:right w:val="single" w:sz="4" w:space="0" w:color="auto"/>
            </w:tcBorders>
          </w:tcPr>
          <w:p w:rsidR="00A1203A" w:rsidRPr="0022108E" w:rsidRDefault="00A1203A" w:rsidP="000A26C8">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A1203A" w:rsidRPr="0022108E" w:rsidRDefault="00A1203A" w:rsidP="000A26C8">
            <w:pPr>
              <w:spacing w:before="60"/>
              <w:ind w:right="184"/>
              <w:jc w:val="both"/>
              <w:rPr>
                <w:rFonts w:ascii="Arial Narrow" w:hAnsi="Arial Narrow" w:cs="Arial Narrow"/>
                <w:b/>
                <w:bCs/>
                <w:sz w:val="22"/>
                <w:szCs w:val="22"/>
                <w:lang w:val="lv-LV"/>
              </w:rPr>
            </w:pPr>
          </w:p>
        </w:tc>
      </w:tr>
      <w:tr w:rsidR="00A1203A" w:rsidRPr="0022108E" w:rsidTr="000A26C8">
        <w:trPr>
          <w:trHeight w:val="419"/>
        </w:trPr>
        <w:tc>
          <w:tcPr>
            <w:tcW w:w="2830" w:type="dxa"/>
            <w:gridSpan w:val="2"/>
            <w:vAlign w:val="center"/>
          </w:tcPr>
          <w:p w:rsidR="00A1203A" w:rsidRPr="0062500B" w:rsidRDefault="00A1203A" w:rsidP="000A26C8">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A1203A" w:rsidRPr="0022108E" w:rsidRDefault="00A1203A" w:rsidP="000A26C8">
            <w:pPr>
              <w:spacing w:before="60"/>
              <w:ind w:right="181"/>
              <w:rPr>
                <w:rFonts w:ascii="Arial Narrow" w:hAnsi="Arial Narrow" w:cs="Arial Narrow"/>
                <w:b/>
                <w:bCs/>
                <w:sz w:val="22"/>
                <w:szCs w:val="22"/>
                <w:lang w:val="lv-LV"/>
              </w:rPr>
            </w:pPr>
          </w:p>
        </w:tc>
        <w:tc>
          <w:tcPr>
            <w:tcW w:w="1705" w:type="dxa"/>
            <w:gridSpan w:val="4"/>
            <w:vAlign w:val="center"/>
          </w:tcPr>
          <w:p w:rsidR="00A1203A" w:rsidRPr="0022108E" w:rsidRDefault="00A1203A" w:rsidP="000A26C8">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A1203A" w:rsidRPr="0022108E" w:rsidTr="000A26C8">
        <w:tc>
          <w:tcPr>
            <w:tcW w:w="2830" w:type="dxa"/>
            <w:gridSpan w:val="2"/>
            <w:vAlign w:val="center"/>
          </w:tcPr>
          <w:p w:rsidR="00A1203A" w:rsidRDefault="00A1203A" w:rsidP="000A26C8">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Pr>
                <w:rFonts w:ascii="Arial Narrow" w:hAnsi="Arial Narrow" w:cs="Arial Narrow"/>
                <w:b/>
                <w:bCs/>
                <w:caps/>
                <w:sz w:val="22"/>
                <w:szCs w:val="22"/>
                <w:lang w:val="lv-LV"/>
              </w:rPr>
              <w:t xml:space="preserve"> </w:t>
            </w:r>
          </w:p>
          <w:p w:rsidR="00A1203A" w:rsidRPr="0022108E" w:rsidRDefault="00A1203A" w:rsidP="000A26C8">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Pr="0022108E">
              <w:rPr>
                <w:rFonts w:ascii="Arial Narrow" w:hAnsi="Arial Narrow" w:cs="Arial Narrow"/>
                <w:b/>
                <w:bCs/>
                <w:szCs w:val="22"/>
                <w:lang w:val="lv-LV"/>
              </w:rPr>
              <w:t xml:space="preserve">ja </w:t>
            </w:r>
            <w:r>
              <w:rPr>
                <w:rFonts w:ascii="Arial Narrow" w:hAnsi="Arial Narrow" w:cs="Arial Narrow"/>
                <w:b/>
                <w:bCs/>
                <w:szCs w:val="22"/>
                <w:lang w:val="lv-LV"/>
              </w:rPr>
              <w:t>a</w:t>
            </w:r>
            <w:r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A1203A" w:rsidRPr="0022108E" w:rsidRDefault="00A1203A" w:rsidP="000A26C8">
            <w:pPr>
              <w:spacing w:before="60"/>
              <w:ind w:right="181"/>
              <w:rPr>
                <w:rFonts w:ascii="Arial Narrow" w:hAnsi="Arial Narrow" w:cs="Arial Narrow"/>
                <w:b/>
                <w:bCs/>
                <w:sz w:val="22"/>
                <w:szCs w:val="22"/>
                <w:lang w:val="lv-LV"/>
              </w:rPr>
            </w:pPr>
          </w:p>
        </w:tc>
        <w:tc>
          <w:tcPr>
            <w:tcW w:w="1705" w:type="dxa"/>
            <w:gridSpan w:val="4"/>
            <w:vAlign w:val="center"/>
          </w:tcPr>
          <w:p w:rsidR="00A1203A" w:rsidRPr="0022108E" w:rsidRDefault="00A1203A" w:rsidP="000A26C8">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A1203A" w:rsidRPr="0022108E" w:rsidTr="000A26C8">
        <w:tc>
          <w:tcPr>
            <w:tcW w:w="1185" w:type="dxa"/>
            <w:tcBorders>
              <w:bottom w:val="single" w:sz="4" w:space="0" w:color="auto"/>
            </w:tcBorders>
          </w:tcPr>
          <w:p w:rsidR="00A1203A" w:rsidRPr="0022108E" w:rsidRDefault="00A1203A" w:rsidP="000A26C8">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A1203A" w:rsidRPr="0022108E" w:rsidRDefault="00A1203A" w:rsidP="000A26C8">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A1203A" w:rsidRPr="0022108E" w:rsidRDefault="00A1203A" w:rsidP="000A26C8">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A1203A" w:rsidRPr="00A1203A" w:rsidRDefault="00A1203A" w:rsidP="00A1203A">
            <w:pPr>
              <w:spacing w:before="60"/>
              <w:ind w:right="181"/>
              <w:jc w:val="both"/>
              <w:rPr>
                <w:rFonts w:ascii="Arial Narrow" w:hAnsi="Arial Narrow" w:cs="Arial Narrow"/>
                <w:b/>
                <w:bCs/>
                <w:sz w:val="22"/>
                <w:szCs w:val="22"/>
                <w:lang w:val="lv-LV"/>
              </w:rPr>
            </w:pPr>
            <w:r w:rsidRPr="00A1203A">
              <w:rPr>
                <w:rFonts w:ascii="Arial Narrow" w:hAnsi="Arial Narrow" w:cs="Arial Narrow"/>
                <w:b/>
                <w:bCs/>
                <w:sz w:val="22"/>
                <w:szCs w:val="22"/>
                <w:lang w:val="lv-LV"/>
              </w:rPr>
              <w:t xml:space="preserve">Projekta iesniedzēja (juridiskās personas) </w:t>
            </w:r>
            <w:r w:rsidRPr="00A1203A">
              <w:rPr>
                <w:rFonts w:ascii="Arial Narrow" w:hAnsi="Arial Narrow" w:cs="Arial Narrow"/>
                <w:b/>
                <w:bCs/>
                <w:sz w:val="22"/>
                <w:szCs w:val="22"/>
                <w:u w:val="single"/>
                <w:lang w:val="lv-LV"/>
              </w:rPr>
              <w:t>e-adrese</w:t>
            </w:r>
            <w:r w:rsidRPr="00A1203A">
              <w:rPr>
                <w:rFonts w:ascii="Arial Narrow" w:hAnsi="Arial Narrow" w:cs="Arial Narrow"/>
                <w:b/>
                <w:bCs/>
                <w:sz w:val="22"/>
                <w:szCs w:val="22"/>
                <w:lang w:val="lv-LV"/>
              </w:rPr>
              <w:t xml:space="preserve"> (izmantota oficiālajai saziņai)</w:t>
            </w:r>
          </w:p>
          <w:p w:rsidR="00A1203A" w:rsidRPr="0022108E" w:rsidRDefault="00A1203A" w:rsidP="000A26C8">
            <w:pPr>
              <w:spacing w:before="60"/>
              <w:ind w:right="181"/>
              <w:jc w:val="both"/>
              <w:rPr>
                <w:rFonts w:ascii="Arial Narrow" w:hAnsi="Arial Narrow" w:cs="Arial Narrow"/>
                <w:b/>
                <w:bCs/>
                <w:sz w:val="22"/>
                <w:szCs w:val="22"/>
                <w:lang w:val="lv-LV"/>
              </w:rPr>
            </w:pPr>
          </w:p>
        </w:tc>
      </w:tr>
      <w:tr w:rsidR="00A1203A" w:rsidRPr="0022108E" w:rsidTr="000A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A1203A" w:rsidRPr="0022108E" w:rsidRDefault="00A1203A" w:rsidP="000A26C8">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A1203A" w:rsidRPr="0022108E" w:rsidRDefault="00A1203A" w:rsidP="000A26C8">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A1203A" w:rsidRDefault="00A1203A" w:rsidP="000A26C8">
            <w:pPr>
              <w:tabs>
                <w:tab w:val="left" w:pos="4820"/>
              </w:tabs>
              <w:spacing w:before="60"/>
              <w:ind w:right="-284"/>
              <w:jc w:val="both"/>
              <w:rPr>
                <w:rFonts w:ascii="Arial Narrow" w:hAnsi="Arial Narrow" w:cs="Arial Narrow"/>
                <w:b/>
                <w:bCs/>
                <w:sz w:val="22"/>
                <w:szCs w:val="22"/>
                <w:lang w:val="lv-LV"/>
              </w:rPr>
            </w:pPr>
          </w:p>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A1203A" w:rsidRPr="0022108E" w:rsidRDefault="00A1203A" w:rsidP="000A26C8">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A1203A" w:rsidRPr="0022108E" w:rsidRDefault="00A1203A" w:rsidP="000A26C8">
            <w:pPr>
              <w:tabs>
                <w:tab w:val="left" w:pos="4820"/>
              </w:tabs>
              <w:spacing w:before="60"/>
              <w:ind w:right="-284"/>
              <w:jc w:val="both"/>
              <w:rPr>
                <w:rFonts w:ascii="Arial Narrow" w:hAnsi="Arial Narrow" w:cs="Arial Narrow"/>
                <w:b/>
                <w:bCs/>
                <w:sz w:val="22"/>
                <w:szCs w:val="22"/>
                <w:lang w:val="lv-LV"/>
              </w:rPr>
            </w:pPr>
          </w:p>
        </w:tc>
      </w:tr>
      <w:tr w:rsidR="00A1203A" w:rsidRPr="0022108E" w:rsidTr="000A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A1203A" w:rsidRPr="0022108E" w:rsidRDefault="00A1203A" w:rsidP="000A26C8">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A1203A" w:rsidRPr="0022108E" w:rsidRDefault="00A1203A" w:rsidP="000A26C8">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A1203A" w:rsidRPr="0022108E" w:rsidRDefault="00A1203A" w:rsidP="000A26C8">
            <w:pPr>
              <w:tabs>
                <w:tab w:val="left" w:pos="4820"/>
              </w:tabs>
              <w:spacing w:before="60"/>
              <w:ind w:right="-964"/>
              <w:rPr>
                <w:rFonts w:ascii="Arial Narrow" w:hAnsi="Arial Narrow" w:cs="Arial Narrow"/>
                <w:b/>
                <w:bCs/>
                <w:sz w:val="18"/>
                <w:szCs w:val="22"/>
                <w:lang w:val="lv-LV"/>
              </w:rPr>
            </w:pPr>
          </w:p>
        </w:tc>
        <w:tc>
          <w:tcPr>
            <w:tcW w:w="689" w:type="dxa"/>
            <w:gridSpan w:val="2"/>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A1203A" w:rsidRPr="0022108E" w:rsidRDefault="00A1203A" w:rsidP="000A26C8">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A1203A" w:rsidRPr="0022108E" w:rsidTr="000A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A1203A" w:rsidRPr="0022108E" w:rsidRDefault="00A1203A" w:rsidP="000A26C8">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A1203A" w:rsidRPr="0022108E" w:rsidRDefault="00A1203A" w:rsidP="000A26C8">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c>
          <w:tcPr>
            <w:tcW w:w="734" w:type="dxa"/>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A1203A" w:rsidRPr="0022108E" w:rsidRDefault="00A1203A" w:rsidP="000A26C8">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c>
          <w:tcPr>
            <w:tcW w:w="690" w:type="dxa"/>
          </w:tcPr>
          <w:p w:rsidR="00A1203A" w:rsidRPr="0022108E" w:rsidRDefault="00A1203A" w:rsidP="000A26C8">
            <w:pPr>
              <w:tabs>
                <w:tab w:val="left" w:pos="4820"/>
              </w:tabs>
              <w:spacing w:before="60" w:after="80"/>
              <w:ind w:right="-284"/>
              <w:jc w:val="both"/>
              <w:rPr>
                <w:rFonts w:ascii="Arial Narrow" w:hAnsi="Arial Narrow" w:cs="Arial Narrow"/>
                <w:b/>
                <w:bCs/>
                <w:sz w:val="22"/>
                <w:szCs w:val="22"/>
                <w:lang w:val="lv-LV"/>
              </w:rPr>
            </w:pPr>
          </w:p>
        </w:tc>
      </w:tr>
      <w:tr w:rsidR="00A1203A" w:rsidRPr="0022108E" w:rsidTr="000A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A1203A" w:rsidRPr="0022108E" w:rsidRDefault="00A1203A" w:rsidP="000A26C8">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A1203A" w:rsidRPr="0022108E" w:rsidRDefault="00A1203A" w:rsidP="000A26C8">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1203A" w:rsidRPr="0022108E" w:rsidRDefault="00A1203A" w:rsidP="000A26C8">
            <w:pPr>
              <w:spacing w:before="60" w:after="80"/>
              <w:ind w:right="74"/>
              <w:jc w:val="both"/>
              <w:rPr>
                <w:rFonts w:ascii="Arial Narrow" w:hAnsi="Arial Narrow" w:cs="Arial Narrow"/>
                <w:b/>
                <w:bCs/>
                <w:sz w:val="22"/>
                <w:szCs w:val="22"/>
                <w:lang w:val="lv-LV"/>
              </w:rPr>
            </w:pPr>
          </w:p>
        </w:tc>
      </w:tr>
      <w:tr w:rsidR="00A1203A" w:rsidRPr="0022108E" w:rsidTr="000A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A1203A" w:rsidRPr="0022108E" w:rsidRDefault="00A1203A" w:rsidP="000A26C8">
            <w:pPr>
              <w:spacing w:before="6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 xml:space="preserve">NKC </w:t>
            </w:r>
            <w:r w:rsidRPr="0022108E">
              <w:rPr>
                <w:rFonts w:ascii="Arial Narrow" w:hAnsi="Arial Narrow" w:cs="Arial Narrow"/>
                <w:b/>
                <w:bCs/>
                <w:sz w:val="22"/>
                <w:szCs w:val="22"/>
                <w:lang w:val="lv-LV"/>
              </w:rPr>
              <w:t xml:space="preserve">PIEPRASĪTAIS FINANSĒJUMS </w:t>
            </w:r>
          </w:p>
        </w:tc>
        <w:tc>
          <w:tcPr>
            <w:tcW w:w="567" w:type="dxa"/>
          </w:tcPr>
          <w:p w:rsidR="00A1203A" w:rsidRPr="0022108E" w:rsidRDefault="00A1203A" w:rsidP="000A26C8">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1203A" w:rsidRPr="0022108E" w:rsidRDefault="00A1203A" w:rsidP="000A26C8">
            <w:pPr>
              <w:spacing w:before="60" w:after="80"/>
              <w:ind w:right="74"/>
              <w:jc w:val="both"/>
              <w:rPr>
                <w:rFonts w:ascii="Arial Narrow" w:hAnsi="Arial Narrow" w:cs="Arial Narrow"/>
                <w:b/>
                <w:bCs/>
                <w:sz w:val="22"/>
                <w:szCs w:val="22"/>
                <w:lang w:val="lv-LV"/>
              </w:rPr>
            </w:pPr>
          </w:p>
        </w:tc>
      </w:tr>
      <w:tr w:rsidR="00A1203A" w:rsidRPr="0022108E" w:rsidTr="000A26C8">
        <w:tc>
          <w:tcPr>
            <w:tcW w:w="9634" w:type="dxa"/>
            <w:gridSpan w:val="22"/>
            <w:tcBorders>
              <w:top w:val="nil"/>
              <w:left w:val="nil"/>
              <w:right w:val="nil"/>
            </w:tcBorders>
          </w:tcPr>
          <w:p w:rsidR="00A1203A" w:rsidRPr="0022108E" w:rsidRDefault="00A1203A" w:rsidP="000A26C8">
            <w:pPr>
              <w:spacing w:before="60"/>
              <w:ind w:right="184"/>
              <w:jc w:val="both"/>
              <w:rPr>
                <w:rFonts w:ascii="Arial Narrow" w:hAnsi="Arial Narrow" w:cs="Arial Narrow"/>
                <w:b/>
                <w:bCs/>
                <w:sz w:val="22"/>
                <w:szCs w:val="22"/>
                <w:lang w:val="lv-LV"/>
              </w:rPr>
            </w:pPr>
          </w:p>
        </w:tc>
      </w:tr>
      <w:tr w:rsidR="00A1203A" w:rsidRPr="0022108E" w:rsidTr="000A26C8">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A1203A" w:rsidRPr="0022108E" w:rsidRDefault="00A1203A" w:rsidP="000A26C8">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A1203A" w:rsidRPr="0022108E" w:rsidRDefault="00A1203A" w:rsidP="000A26C8">
            <w:pPr>
              <w:spacing w:before="60" w:after="60"/>
              <w:ind w:right="181"/>
              <w:jc w:val="both"/>
              <w:rPr>
                <w:rFonts w:ascii="Arial Narrow" w:hAnsi="Arial Narrow" w:cs="Arial Narrow"/>
                <w:b/>
                <w:bCs/>
                <w:sz w:val="22"/>
                <w:szCs w:val="22"/>
                <w:lang w:val="lv-LV"/>
              </w:rPr>
            </w:pPr>
          </w:p>
        </w:tc>
      </w:tr>
      <w:tr w:rsidR="00A1203A" w:rsidRPr="0022108E" w:rsidTr="000A26C8">
        <w:tc>
          <w:tcPr>
            <w:tcW w:w="1185" w:type="dxa"/>
          </w:tcPr>
          <w:p w:rsidR="00A1203A" w:rsidRPr="0022108E" w:rsidRDefault="00A1203A" w:rsidP="000A26C8">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A1203A" w:rsidRPr="0022108E" w:rsidRDefault="00A1203A" w:rsidP="000A26C8">
            <w:pPr>
              <w:spacing w:before="60"/>
              <w:ind w:right="181"/>
              <w:jc w:val="both"/>
              <w:rPr>
                <w:rFonts w:ascii="Arial Narrow" w:hAnsi="Arial Narrow" w:cs="Arial Narrow"/>
                <w:b/>
                <w:bCs/>
                <w:sz w:val="22"/>
                <w:szCs w:val="22"/>
                <w:lang w:val="lv-LV"/>
              </w:rPr>
            </w:pPr>
          </w:p>
        </w:tc>
        <w:tc>
          <w:tcPr>
            <w:tcW w:w="1080" w:type="dxa"/>
            <w:gridSpan w:val="4"/>
          </w:tcPr>
          <w:p w:rsidR="00A1203A" w:rsidRPr="0022108E" w:rsidRDefault="00A1203A" w:rsidP="000A26C8">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A1203A" w:rsidRPr="0022108E" w:rsidRDefault="00A1203A" w:rsidP="000A26C8">
            <w:pPr>
              <w:spacing w:before="60"/>
              <w:ind w:right="181"/>
              <w:jc w:val="both"/>
              <w:rPr>
                <w:rFonts w:ascii="Arial Narrow" w:hAnsi="Arial Narrow" w:cs="Arial Narrow"/>
                <w:b/>
                <w:bCs/>
                <w:sz w:val="22"/>
                <w:szCs w:val="22"/>
                <w:lang w:val="lv-LV"/>
              </w:rPr>
            </w:pPr>
          </w:p>
        </w:tc>
      </w:tr>
    </w:tbl>
    <w:p w:rsidR="00195844" w:rsidRDefault="00195844" w:rsidP="004B4EDB">
      <w:pPr>
        <w:jc w:val="both"/>
        <w:rPr>
          <w:rFonts w:ascii="Arial Narrow" w:hAnsi="Arial Narrow"/>
          <w:b/>
          <w:bCs/>
          <w:sz w:val="24"/>
          <w:szCs w:val="24"/>
          <w:lang w:val="lv-LV"/>
        </w:rPr>
      </w:pPr>
    </w:p>
    <w:p w:rsidR="00A1203A" w:rsidRDefault="00A1203A" w:rsidP="004B4EDB">
      <w:pPr>
        <w:jc w:val="both"/>
        <w:rPr>
          <w:rFonts w:ascii="Arial Narrow" w:hAnsi="Arial Narrow"/>
          <w:b/>
          <w:bCs/>
          <w:sz w:val="24"/>
          <w:szCs w:val="24"/>
          <w:lang w:val="lv-LV"/>
        </w:rPr>
      </w:pPr>
    </w:p>
    <w:p w:rsidR="00A1203A" w:rsidRPr="008E665F" w:rsidRDefault="00A1203A" w:rsidP="004B4EDB">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195844" w:rsidRPr="008E665F" w:rsidTr="00DB5484">
        <w:tc>
          <w:tcPr>
            <w:tcW w:w="9360" w:type="dxa"/>
            <w:tcBorders>
              <w:bottom w:val="single" w:sz="4" w:space="0" w:color="auto"/>
            </w:tcBorders>
          </w:tcPr>
          <w:p w:rsidR="00195844" w:rsidRPr="008E665F" w:rsidRDefault="00195844" w:rsidP="004B4EDB">
            <w:pPr>
              <w:ind w:right="-284"/>
              <w:jc w:val="both"/>
              <w:rPr>
                <w:rFonts w:ascii="Arial Narrow" w:hAnsi="Arial Narrow"/>
                <w:b/>
                <w:bCs/>
                <w:lang w:val="lv-LV"/>
              </w:rPr>
            </w:pPr>
            <w:r w:rsidRPr="008E665F">
              <w:rPr>
                <w:rFonts w:ascii="Arial Narrow" w:hAnsi="Arial Narrow"/>
                <w:b/>
                <w:bCs/>
                <w:lang w:val="lv-LV"/>
              </w:rPr>
              <w:t xml:space="preserve">Piekrītu visām projektu konkursa nolikumā noteiktajām prasībām un ar parakstu apliecinu, ka: </w:t>
            </w:r>
          </w:p>
          <w:p w:rsidR="00195844" w:rsidRPr="008E665F" w:rsidRDefault="00195844" w:rsidP="004B4EDB">
            <w:pPr>
              <w:ind w:left="432" w:right="-284"/>
              <w:jc w:val="both"/>
              <w:rPr>
                <w:rFonts w:ascii="Arial Narrow" w:hAnsi="Arial Narrow"/>
                <w:b/>
                <w:bCs/>
                <w:lang w:val="lv-LV"/>
              </w:rPr>
            </w:pPr>
            <w:r w:rsidRPr="008E665F">
              <w:rPr>
                <w:rFonts w:ascii="Arial Narrow" w:hAnsi="Arial Narrow"/>
                <w:b/>
                <w:bCs/>
                <w:lang w:val="lv-LV"/>
              </w:rPr>
              <w:t>1) ir ievērotas Latvijas Republikas normatīvo aktu (t.sk., Autortiesību likuma) prasības;</w:t>
            </w:r>
          </w:p>
          <w:p w:rsidR="00195844" w:rsidRPr="008E665F" w:rsidRDefault="00195844" w:rsidP="004B4EDB">
            <w:pPr>
              <w:ind w:left="432" w:right="-284"/>
              <w:jc w:val="both"/>
              <w:rPr>
                <w:rFonts w:ascii="Arial Narrow" w:hAnsi="Arial Narrow"/>
                <w:b/>
                <w:bCs/>
                <w:lang w:val="lv-LV"/>
              </w:rPr>
            </w:pPr>
            <w:r w:rsidRPr="008E665F">
              <w:rPr>
                <w:rFonts w:ascii="Arial Narrow" w:hAnsi="Arial Narrow"/>
                <w:b/>
                <w:bCs/>
                <w:lang w:val="lv-LV"/>
              </w:rPr>
              <w:t>2) šajā veidlapā un iesniegtajā projektā norādītās ziņas ir patiesas.</w:t>
            </w:r>
          </w:p>
          <w:p w:rsidR="00D30F51" w:rsidRPr="008E665F" w:rsidRDefault="00195844" w:rsidP="004B4EDB">
            <w:pPr>
              <w:ind w:left="432" w:right="-284"/>
              <w:jc w:val="both"/>
              <w:rPr>
                <w:rFonts w:ascii="Arial Narrow" w:hAnsi="Arial Narrow"/>
                <w:b/>
                <w:bCs/>
                <w:lang w:val="lv-LV"/>
              </w:rPr>
            </w:pPr>
            <w:r w:rsidRPr="008E665F">
              <w:rPr>
                <w:rFonts w:ascii="Arial Narrow" w:hAnsi="Arial Narrow"/>
                <w:b/>
                <w:bCs/>
                <w:lang w:val="lv-LV"/>
              </w:rPr>
              <w:t>3) projekta iesniedzējam projekta iesniegšanas dienā nav nodokļu un</w:t>
            </w:r>
            <w:r w:rsidR="00D30F51" w:rsidRPr="008E665F">
              <w:rPr>
                <w:rFonts w:ascii="Arial Narrow" w:hAnsi="Arial Narrow"/>
                <w:b/>
                <w:bCs/>
                <w:lang w:val="lv-LV"/>
              </w:rPr>
              <w:t xml:space="preserve"> valsts sociālās </w:t>
            </w:r>
          </w:p>
          <w:p w:rsidR="00195844" w:rsidRPr="008E665F" w:rsidRDefault="00D30F51" w:rsidP="004B4EDB">
            <w:pPr>
              <w:ind w:left="432" w:right="-284"/>
              <w:jc w:val="both"/>
              <w:rPr>
                <w:rFonts w:ascii="Arial Narrow" w:hAnsi="Arial Narrow"/>
                <w:b/>
                <w:bCs/>
                <w:lang w:val="lv-LV"/>
              </w:rPr>
            </w:pPr>
            <w:r w:rsidRPr="008E665F">
              <w:rPr>
                <w:rFonts w:ascii="Arial Narrow" w:hAnsi="Arial Narrow"/>
                <w:b/>
                <w:bCs/>
                <w:lang w:val="lv-LV"/>
              </w:rPr>
              <w:t xml:space="preserve">  apdrošināšanas </w:t>
            </w:r>
            <w:r w:rsidR="00195844" w:rsidRPr="008E665F">
              <w:rPr>
                <w:rFonts w:ascii="Arial Narrow" w:hAnsi="Arial Narrow"/>
                <w:b/>
                <w:bCs/>
                <w:lang w:val="lv-LV"/>
              </w:rPr>
              <w:t>obligāto iemaksu parādu.</w:t>
            </w:r>
          </w:p>
          <w:p w:rsidR="00136B62" w:rsidRDefault="00136B62" w:rsidP="004B4EDB">
            <w:pPr>
              <w:ind w:left="432" w:right="-284"/>
              <w:jc w:val="both"/>
              <w:rPr>
                <w:rFonts w:ascii="Arial Narrow" w:hAnsi="Arial Narrow"/>
                <w:b/>
                <w:bCs/>
                <w:lang w:val="lv-LV"/>
              </w:rPr>
            </w:pPr>
            <w:r w:rsidRPr="008E665F">
              <w:rPr>
                <w:rFonts w:ascii="Arial Narrow" w:hAnsi="Arial Narrow"/>
                <w:b/>
                <w:bCs/>
                <w:lang w:val="lv-LV"/>
              </w:rPr>
              <w:t>4)piekrītu NKC nodoto fizisko personas datu izmantošanai projekta vērtēšanas un uzraudzības nolūkos</w:t>
            </w:r>
          </w:p>
          <w:p w:rsidR="00A1203A" w:rsidRPr="008E665F" w:rsidRDefault="00A1203A" w:rsidP="00A1203A">
            <w:pPr>
              <w:ind w:right="-284"/>
              <w:jc w:val="both"/>
              <w:rPr>
                <w:rFonts w:ascii="Arial Narrow" w:hAnsi="Arial Narrow"/>
                <w:b/>
                <w:bCs/>
                <w:lang w:val="lv-LV"/>
              </w:rPr>
            </w:pPr>
          </w:p>
        </w:tc>
      </w:tr>
    </w:tbl>
    <w:p w:rsidR="00195844" w:rsidRPr="008E665F" w:rsidRDefault="00195844" w:rsidP="004B4EDB">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8E665F" w:rsidTr="009D554B">
        <w:trPr>
          <w:gridAfter w:val="1"/>
          <w:wAfter w:w="236" w:type="dxa"/>
          <w:trHeight w:val="485"/>
        </w:trPr>
        <w:tc>
          <w:tcPr>
            <w:tcW w:w="828" w:type="dxa"/>
            <w:vAlign w:val="center"/>
          </w:tcPr>
          <w:p w:rsidR="009D554B" w:rsidRPr="008E665F" w:rsidRDefault="009D554B" w:rsidP="004B4EDB">
            <w:pPr>
              <w:jc w:val="both"/>
              <w:rPr>
                <w:rFonts w:ascii="Arial Narrow" w:hAnsi="Arial Narrow"/>
                <w:b/>
                <w:bCs/>
                <w:sz w:val="24"/>
                <w:szCs w:val="24"/>
                <w:lang w:val="lv-LV"/>
              </w:rPr>
            </w:pPr>
          </w:p>
        </w:tc>
        <w:tc>
          <w:tcPr>
            <w:tcW w:w="900" w:type="dxa"/>
            <w:vAlign w:val="center"/>
          </w:tcPr>
          <w:p w:rsidR="009D554B" w:rsidRPr="008E665F" w:rsidRDefault="009D554B" w:rsidP="004B4EDB">
            <w:pPr>
              <w:jc w:val="both"/>
              <w:rPr>
                <w:rFonts w:ascii="Arial Narrow" w:hAnsi="Arial Narrow"/>
                <w:b/>
                <w:bCs/>
                <w:sz w:val="24"/>
                <w:szCs w:val="24"/>
                <w:lang w:val="lv-LV"/>
              </w:rPr>
            </w:pPr>
          </w:p>
        </w:tc>
        <w:tc>
          <w:tcPr>
            <w:tcW w:w="1080" w:type="dxa"/>
            <w:vAlign w:val="center"/>
          </w:tcPr>
          <w:p w:rsidR="009D554B" w:rsidRPr="008E665F" w:rsidRDefault="009D554B" w:rsidP="004B4EDB">
            <w:pPr>
              <w:pStyle w:val="BodyText2"/>
              <w:ind w:right="-285"/>
              <w:jc w:val="both"/>
              <w:rPr>
                <w:rFonts w:ascii="Arial Narrow" w:hAnsi="Arial Narrow"/>
                <w:b/>
                <w:bCs/>
                <w:lang w:val="lv-LV"/>
              </w:rPr>
            </w:pPr>
          </w:p>
        </w:tc>
        <w:tc>
          <w:tcPr>
            <w:tcW w:w="236" w:type="dxa"/>
            <w:tcBorders>
              <w:top w:val="nil"/>
              <w:bottom w:val="nil"/>
            </w:tcBorders>
            <w:vAlign w:val="center"/>
          </w:tcPr>
          <w:p w:rsidR="009D554B" w:rsidRPr="008E665F" w:rsidRDefault="009D554B" w:rsidP="004B4EDB">
            <w:pPr>
              <w:pStyle w:val="BodyText2"/>
              <w:ind w:right="-285"/>
              <w:jc w:val="both"/>
              <w:rPr>
                <w:rFonts w:ascii="Arial Narrow" w:hAnsi="Arial Narrow"/>
                <w:b/>
                <w:bCs/>
                <w:lang w:val="lv-LV"/>
              </w:rPr>
            </w:pPr>
          </w:p>
        </w:tc>
        <w:tc>
          <w:tcPr>
            <w:tcW w:w="6278" w:type="dxa"/>
            <w:vAlign w:val="center"/>
          </w:tcPr>
          <w:p w:rsidR="009D554B" w:rsidRPr="008E665F" w:rsidRDefault="009D554B" w:rsidP="004B4EDB">
            <w:pPr>
              <w:pStyle w:val="BodyText2"/>
              <w:ind w:right="-285"/>
              <w:jc w:val="both"/>
              <w:rPr>
                <w:rFonts w:ascii="Arial Narrow" w:hAnsi="Arial Narrow"/>
                <w:b/>
                <w:bCs/>
                <w:lang w:val="lv-LV"/>
              </w:rPr>
            </w:pPr>
          </w:p>
        </w:tc>
      </w:tr>
      <w:tr w:rsidR="00195844" w:rsidRPr="008E665F" w:rsidTr="009D554B">
        <w:trPr>
          <w:trHeight w:val="58"/>
        </w:trPr>
        <w:tc>
          <w:tcPr>
            <w:tcW w:w="828" w:type="dxa"/>
            <w:shd w:val="clear" w:color="auto" w:fill="F3F3F3"/>
          </w:tcPr>
          <w:p w:rsidR="00195844" w:rsidRPr="008E665F" w:rsidRDefault="00195844" w:rsidP="004B4EDB">
            <w:pPr>
              <w:tabs>
                <w:tab w:val="left" w:pos="4820"/>
              </w:tabs>
              <w:ind w:left="17" w:right="-170"/>
              <w:jc w:val="both"/>
              <w:rPr>
                <w:rFonts w:ascii="Arial Narrow" w:hAnsi="Arial Narrow"/>
                <w:b/>
                <w:bCs/>
                <w:lang w:val="lv-LV"/>
              </w:rPr>
            </w:pPr>
            <w:r w:rsidRPr="008E665F">
              <w:rPr>
                <w:rFonts w:ascii="Arial Narrow" w:hAnsi="Arial Narrow"/>
                <w:b/>
                <w:bCs/>
                <w:lang w:val="lv-LV"/>
              </w:rPr>
              <w:t>Datums</w:t>
            </w:r>
          </w:p>
        </w:tc>
        <w:tc>
          <w:tcPr>
            <w:tcW w:w="900" w:type="dxa"/>
            <w:shd w:val="clear" w:color="auto" w:fill="F3F3F3"/>
          </w:tcPr>
          <w:p w:rsidR="00195844" w:rsidRPr="008E665F" w:rsidRDefault="00195844" w:rsidP="004B4EDB">
            <w:pPr>
              <w:tabs>
                <w:tab w:val="left" w:pos="4820"/>
              </w:tabs>
              <w:ind w:left="17" w:right="-170"/>
              <w:jc w:val="both"/>
              <w:rPr>
                <w:rFonts w:ascii="Arial Narrow" w:hAnsi="Arial Narrow"/>
                <w:b/>
                <w:bCs/>
                <w:lang w:val="lv-LV"/>
              </w:rPr>
            </w:pPr>
            <w:r w:rsidRPr="008E665F">
              <w:rPr>
                <w:rFonts w:ascii="Arial Narrow" w:hAnsi="Arial Narrow"/>
                <w:b/>
                <w:bCs/>
                <w:lang w:val="lv-LV"/>
              </w:rPr>
              <w:t>Mēnesis</w:t>
            </w:r>
          </w:p>
        </w:tc>
        <w:tc>
          <w:tcPr>
            <w:tcW w:w="1080" w:type="dxa"/>
            <w:shd w:val="clear" w:color="auto" w:fill="F3F3F3"/>
          </w:tcPr>
          <w:p w:rsidR="00195844" w:rsidRPr="008E665F" w:rsidRDefault="00195844" w:rsidP="004B4EDB">
            <w:pPr>
              <w:tabs>
                <w:tab w:val="left" w:pos="4820"/>
              </w:tabs>
              <w:ind w:left="17" w:right="-170"/>
              <w:jc w:val="both"/>
              <w:rPr>
                <w:rFonts w:ascii="Arial Narrow" w:hAnsi="Arial Narrow"/>
                <w:b/>
                <w:bCs/>
                <w:lang w:val="lv-LV"/>
              </w:rPr>
            </w:pPr>
            <w:r w:rsidRPr="008E665F">
              <w:rPr>
                <w:rFonts w:ascii="Arial Narrow" w:hAnsi="Arial Narrow"/>
                <w:b/>
                <w:bCs/>
                <w:lang w:val="lv-LV"/>
              </w:rPr>
              <w:t>Gads</w:t>
            </w:r>
          </w:p>
        </w:tc>
        <w:tc>
          <w:tcPr>
            <w:tcW w:w="236" w:type="dxa"/>
            <w:tcBorders>
              <w:top w:val="nil"/>
              <w:bottom w:val="nil"/>
            </w:tcBorders>
          </w:tcPr>
          <w:p w:rsidR="00195844" w:rsidRPr="008E665F" w:rsidRDefault="00195844" w:rsidP="004B4EDB">
            <w:pPr>
              <w:tabs>
                <w:tab w:val="left" w:pos="4820"/>
              </w:tabs>
              <w:ind w:left="17" w:right="-170"/>
              <w:jc w:val="both"/>
              <w:rPr>
                <w:rFonts w:ascii="Arial Narrow" w:hAnsi="Arial Narrow"/>
                <w:b/>
                <w:bCs/>
                <w:sz w:val="24"/>
                <w:szCs w:val="24"/>
                <w:lang w:val="lv-LV"/>
              </w:rPr>
            </w:pPr>
          </w:p>
        </w:tc>
        <w:tc>
          <w:tcPr>
            <w:tcW w:w="6278" w:type="dxa"/>
            <w:shd w:val="clear" w:color="auto" w:fill="F3F3F3"/>
          </w:tcPr>
          <w:p w:rsidR="00195844" w:rsidRPr="008E665F" w:rsidRDefault="00195844" w:rsidP="004B4EDB">
            <w:pPr>
              <w:tabs>
                <w:tab w:val="left" w:pos="4820"/>
              </w:tabs>
              <w:ind w:right="-170"/>
              <w:jc w:val="both"/>
              <w:rPr>
                <w:rFonts w:ascii="Arial Narrow" w:hAnsi="Arial Narrow"/>
                <w:b/>
                <w:bCs/>
                <w:sz w:val="24"/>
                <w:szCs w:val="24"/>
                <w:lang w:val="lv-LV"/>
              </w:rPr>
            </w:pPr>
            <w:r w:rsidRPr="008E665F">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195844" w:rsidRPr="008E665F" w:rsidRDefault="00195844" w:rsidP="004B4EDB">
            <w:pPr>
              <w:rPr>
                <w:rFonts w:ascii="Arial Narrow" w:hAnsi="Arial Narrow"/>
                <w:b/>
                <w:bCs/>
                <w:sz w:val="24"/>
                <w:szCs w:val="24"/>
                <w:lang w:val="lv-LV"/>
              </w:rPr>
            </w:pPr>
          </w:p>
        </w:tc>
      </w:tr>
    </w:tbl>
    <w:p w:rsidR="009B7EE5" w:rsidRPr="008E665F" w:rsidRDefault="009B7EE5" w:rsidP="004B4EDB">
      <w:pPr>
        <w:jc w:val="right"/>
        <w:rPr>
          <w:rFonts w:ascii="Arial Narrow" w:hAnsi="Arial Narrow"/>
          <w:b/>
          <w:bCs/>
          <w:sz w:val="24"/>
          <w:szCs w:val="24"/>
          <w:lang w:val="lv-LV"/>
        </w:rPr>
      </w:pPr>
    </w:p>
    <w:p w:rsidR="009B7EE5" w:rsidRDefault="009B7EE5"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A1203A" w:rsidRDefault="00A1203A" w:rsidP="004B4EDB">
      <w:pPr>
        <w:jc w:val="right"/>
        <w:rPr>
          <w:rFonts w:ascii="Arial Narrow" w:hAnsi="Arial Narrow"/>
          <w:b/>
          <w:bCs/>
          <w:sz w:val="24"/>
          <w:szCs w:val="24"/>
          <w:lang w:val="lv-LV"/>
        </w:rPr>
      </w:pPr>
    </w:p>
    <w:p w:rsidR="00562372" w:rsidRPr="008E665F" w:rsidRDefault="00195844" w:rsidP="004B4EDB">
      <w:pPr>
        <w:jc w:val="right"/>
        <w:rPr>
          <w:rFonts w:ascii="Arial Narrow" w:hAnsi="Arial Narrow"/>
          <w:b/>
          <w:bCs/>
          <w:sz w:val="24"/>
          <w:szCs w:val="24"/>
          <w:lang w:val="lv-LV"/>
        </w:rPr>
      </w:pPr>
      <w:r w:rsidRPr="008E665F">
        <w:rPr>
          <w:rFonts w:ascii="Arial Narrow" w:hAnsi="Arial Narrow"/>
          <w:b/>
          <w:bCs/>
          <w:sz w:val="24"/>
          <w:szCs w:val="24"/>
          <w:lang w:val="lv-LV"/>
        </w:rPr>
        <w:lastRenderedPageBreak/>
        <w:t>2</w:t>
      </w:r>
      <w:r w:rsidR="003B5D27" w:rsidRPr="008E665F">
        <w:rPr>
          <w:rFonts w:ascii="Arial Narrow" w:hAnsi="Arial Narrow"/>
          <w:b/>
          <w:bCs/>
          <w:sz w:val="24"/>
          <w:szCs w:val="24"/>
          <w:lang w:val="lv-LV"/>
        </w:rPr>
        <w:t>.PIELIKUMS</w:t>
      </w:r>
      <w:r w:rsidR="006820BF" w:rsidRPr="008E665F">
        <w:rPr>
          <w:rFonts w:ascii="Arial Narrow" w:hAnsi="Arial Narrow"/>
          <w:b/>
          <w:bCs/>
          <w:sz w:val="24"/>
          <w:szCs w:val="24"/>
          <w:lang w:val="lv-LV"/>
        </w:rPr>
        <w:t xml:space="preserve"> </w:t>
      </w:r>
    </w:p>
    <w:p w:rsidR="003C467E" w:rsidRPr="008E665F" w:rsidRDefault="003C467E" w:rsidP="004B4EDB">
      <w:pPr>
        <w:pStyle w:val="Heading4"/>
        <w:spacing w:before="0" w:after="0"/>
        <w:jc w:val="center"/>
        <w:rPr>
          <w:rFonts w:ascii="Arial Narrow" w:hAnsi="Arial Narrow"/>
          <w:sz w:val="24"/>
          <w:szCs w:val="24"/>
          <w:lang w:val="lv-LV"/>
        </w:rPr>
      </w:pPr>
      <w:r w:rsidRPr="008E665F">
        <w:rPr>
          <w:rFonts w:ascii="Arial Narrow" w:hAnsi="Arial Narrow"/>
          <w:sz w:val="24"/>
          <w:szCs w:val="24"/>
          <w:lang w:val="lv-LV"/>
        </w:rPr>
        <w:t>Administratīvās atbilstības vērtēšanas kritēriji</w:t>
      </w:r>
    </w:p>
    <w:p w:rsidR="003C467E" w:rsidRPr="008E665F" w:rsidRDefault="003C467E" w:rsidP="004B4EDB">
      <w:pPr>
        <w:pStyle w:val="NormalWeb"/>
        <w:spacing w:before="0" w:beforeAutospacing="0" w:after="0" w:afterAutospacing="0"/>
        <w:jc w:val="center"/>
        <w:rPr>
          <w:rFonts w:ascii="Arial Narrow" w:hAnsi="Arial Narrow"/>
          <w:b/>
          <w:bCs/>
        </w:rPr>
      </w:pPr>
      <w:r w:rsidRPr="008E665F">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8"/>
        <w:gridCol w:w="7107"/>
        <w:gridCol w:w="902"/>
        <w:gridCol w:w="917"/>
      </w:tblGrid>
      <w:tr w:rsidR="003C467E" w:rsidRPr="008E665F" w:rsidTr="003C467E">
        <w:trPr>
          <w:tblCellSpacing w:w="15" w:type="dxa"/>
        </w:trPr>
        <w:tc>
          <w:tcPr>
            <w:tcW w:w="450" w:type="pct"/>
            <w:tcBorders>
              <w:top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proofErr w:type="spellStart"/>
            <w:r w:rsidRPr="008E665F">
              <w:rPr>
                <w:rFonts w:ascii="Arial Narrow" w:hAnsi="Arial Narrow"/>
                <w:b/>
              </w:rPr>
              <w:t>Nr.p.k</w:t>
            </w:r>
            <w:proofErr w:type="spellEnd"/>
            <w:r w:rsidRPr="008E665F">
              <w:rPr>
                <w:rFonts w:ascii="Arial Narrow" w:hAnsi="Arial Narrow"/>
                <w:b/>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Jā</w:t>
            </w:r>
          </w:p>
        </w:tc>
        <w:tc>
          <w:tcPr>
            <w:tcW w:w="450" w:type="pct"/>
            <w:tcBorders>
              <w:top w:val="outset" w:sz="6" w:space="0" w:color="auto"/>
              <w:left w:val="outset" w:sz="6" w:space="0" w:color="auto"/>
              <w:bottom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Nē</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Projekta iesniedzējs atbilst Ministru kabineta 2010.</w:t>
            </w:r>
            <w:r w:rsidR="00635A55" w:rsidRPr="008E665F">
              <w:rPr>
                <w:rFonts w:ascii="Arial Narrow" w:hAnsi="Arial Narrow"/>
                <w:b/>
                <w:sz w:val="24"/>
                <w:szCs w:val="24"/>
                <w:lang w:val="lv-LV"/>
              </w:rPr>
              <w:t xml:space="preserve"> </w:t>
            </w:r>
            <w:r w:rsidRPr="008E665F">
              <w:rPr>
                <w:rFonts w:ascii="Arial Narrow" w:hAnsi="Arial Narrow"/>
                <w:b/>
                <w:sz w:val="24"/>
                <w:szCs w:val="24"/>
                <w:lang w:val="lv-LV"/>
              </w:rPr>
              <w:t>gada 12.</w:t>
            </w:r>
            <w:r w:rsidR="00635A55" w:rsidRPr="008E665F">
              <w:rPr>
                <w:rFonts w:ascii="Arial Narrow" w:hAnsi="Arial Narrow"/>
                <w:b/>
                <w:sz w:val="24"/>
                <w:szCs w:val="24"/>
                <w:lang w:val="lv-LV"/>
              </w:rPr>
              <w:t xml:space="preserve"> </w:t>
            </w:r>
            <w:r w:rsidRPr="008E665F">
              <w:rPr>
                <w:rFonts w:ascii="Arial Narrow" w:hAnsi="Arial Narrow"/>
                <w:b/>
                <w:sz w:val="24"/>
                <w:szCs w:val="24"/>
                <w:lang w:val="lv-LV"/>
              </w:rPr>
              <w:t>oktobra noteikumu Nr.975 "Kārtība, kādā Nacionālais kino centrs piešķir publisko finansējumu filmu</w:t>
            </w:r>
            <w:r w:rsidR="003E630C" w:rsidRPr="008E665F">
              <w:rPr>
                <w:rFonts w:ascii="Arial Narrow" w:hAnsi="Arial Narrow"/>
                <w:b/>
                <w:sz w:val="24"/>
                <w:szCs w:val="24"/>
                <w:lang w:val="lv-LV"/>
              </w:rPr>
              <w:t xml:space="preserve"> nozares projektiem" (turpmāk – </w:t>
            </w:r>
            <w:r w:rsidRPr="008E665F">
              <w:rPr>
                <w:rFonts w:ascii="Arial Narrow" w:hAnsi="Arial Narrow"/>
                <w:b/>
                <w:sz w:val="24"/>
                <w:szCs w:val="24"/>
                <w:lang w:val="lv-LV"/>
              </w:rPr>
              <w:t>noteikumi) 4.punktā minētajiem nosacījumiem, Latvijas filmas veidošanas projekta iesniedzējs atbilst Filmu likuma 8.</w:t>
            </w:r>
            <w:r w:rsidR="00635A55" w:rsidRPr="008E665F">
              <w:rPr>
                <w:rFonts w:ascii="Arial Narrow" w:hAnsi="Arial Narrow"/>
                <w:b/>
                <w:sz w:val="24"/>
                <w:szCs w:val="24"/>
                <w:lang w:val="lv-LV"/>
              </w:rPr>
              <w:t xml:space="preserve"> </w:t>
            </w:r>
            <w:r w:rsidRPr="008E665F">
              <w:rPr>
                <w:rFonts w:ascii="Arial Narrow" w:hAnsi="Arial Narrow"/>
                <w:b/>
                <w:sz w:val="24"/>
                <w:szCs w:val="24"/>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Projekta iesniedzējam nav nodokļu parādu un valsts sociālās apdrošināšanas obligāto iemaksu parādu</w:t>
            </w:r>
            <w:r w:rsidR="003C09DD" w:rsidRPr="008E665F">
              <w:rPr>
                <w:rStyle w:val="FootnoteReference"/>
                <w:rFonts w:ascii="Arial Narrow" w:hAnsi="Arial Narrow"/>
                <w:b/>
                <w:sz w:val="24"/>
                <w:szCs w:val="24"/>
                <w:lang w:val="lv-LV"/>
              </w:rPr>
              <w:footnoteReference w:id="1"/>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A01C90" w:rsidP="004B4EDB">
            <w:pPr>
              <w:rPr>
                <w:rFonts w:ascii="Arial Narrow" w:hAnsi="Arial Narrow"/>
                <w:b/>
                <w:sz w:val="24"/>
                <w:szCs w:val="24"/>
                <w:lang w:val="lv-LV"/>
              </w:rPr>
            </w:pPr>
            <w:r w:rsidRPr="008E665F">
              <w:rPr>
                <w:rFonts w:ascii="Arial Narrow" w:hAnsi="Arial Narrow"/>
                <w:b/>
                <w:sz w:val="24"/>
                <w:szCs w:val="24"/>
                <w:lang w:val="lv-LV"/>
              </w:rPr>
              <w:t>Projekta iesniedzējs neatbilst grūtībās nonākuša komersanta pazīmēm, kas noteiktas regulas Nr. 651/2014 2. panta 18. punktā</w:t>
            </w:r>
            <w:r w:rsidR="003C09DD" w:rsidRPr="008E665F">
              <w:rPr>
                <w:rStyle w:val="FootnoteReference"/>
                <w:rFonts w:ascii="Arial Narrow" w:hAnsi="Arial Narrow"/>
                <w:b/>
                <w:sz w:val="24"/>
                <w:szCs w:val="24"/>
                <w:lang w:val="lv-LV"/>
              </w:rPr>
              <w:footnoteReference w:id="2"/>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A01C90" w:rsidP="00635A55">
            <w:pPr>
              <w:rPr>
                <w:rFonts w:ascii="Arial Narrow" w:hAnsi="Arial Narrow"/>
                <w:b/>
                <w:sz w:val="24"/>
                <w:szCs w:val="24"/>
                <w:lang w:val="lv-LV"/>
              </w:rPr>
            </w:pPr>
            <w:r w:rsidRPr="008E665F">
              <w:rPr>
                <w:rFonts w:ascii="Arial Narrow" w:hAnsi="Arial Narrow"/>
                <w:b/>
                <w:sz w:val="24"/>
                <w:szCs w:val="24"/>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w:t>
            </w:r>
            <w:r w:rsidR="00635A55" w:rsidRPr="008E665F">
              <w:rPr>
                <w:rFonts w:ascii="Arial Narrow" w:hAnsi="Arial Narrow"/>
                <w:b/>
                <w:sz w:val="24"/>
                <w:szCs w:val="24"/>
                <w:lang w:val="lv-LV"/>
              </w:rPr>
              <w:t>ā</w:t>
            </w:r>
            <w:r w:rsidRPr="008E665F">
              <w:rPr>
                <w:rFonts w:ascii="Arial Narrow" w:hAnsi="Arial Narrow"/>
                <w:b/>
                <w:sz w:val="24"/>
                <w:szCs w:val="24"/>
                <w:lang w:val="lv-LV"/>
              </w:rPr>
              <w:t>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3C467E">
        <w:trPr>
          <w:tblCellSpacing w:w="15" w:type="dxa"/>
        </w:trPr>
        <w:tc>
          <w:tcPr>
            <w:tcW w:w="450"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bl>
    <w:p w:rsidR="003C467E" w:rsidRPr="008E665F" w:rsidRDefault="003C467E" w:rsidP="004B4EDB">
      <w:pPr>
        <w:pStyle w:val="NormalWeb"/>
        <w:spacing w:before="0" w:beforeAutospacing="0" w:after="0" w:afterAutospacing="0"/>
        <w:jc w:val="center"/>
        <w:rPr>
          <w:rFonts w:ascii="Arial Narrow" w:hAnsi="Arial Narrow"/>
          <w:b/>
          <w:bCs/>
        </w:rPr>
      </w:pPr>
      <w:r w:rsidRPr="008E665F">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1"/>
        <w:gridCol w:w="6804"/>
        <w:gridCol w:w="1100"/>
        <w:gridCol w:w="1009"/>
      </w:tblGrid>
      <w:tr w:rsidR="003C467E" w:rsidRPr="008E665F" w:rsidTr="00CB7B84">
        <w:trPr>
          <w:tblCellSpacing w:w="15" w:type="dxa"/>
        </w:trPr>
        <w:tc>
          <w:tcPr>
            <w:tcW w:w="451" w:type="pct"/>
            <w:tcBorders>
              <w:top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proofErr w:type="spellStart"/>
            <w:r w:rsidRPr="008E665F">
              <w:rPr>
                <w:rFonts w:ascii="Arial Narrow" w:hAnsi="Arial Narrow"/>
                <w:b/>
              </w:rPr>
              <w:t>Nr.p.k</w:t>
            </w:r>
            <w:proofErr w:type="spellEnd"/>
            <w:r w:rsidRPr="008E665F">
              <w:rPr>
                <w:rFonts w:ascii="Arial Narrow" w:hAnsi="Arial Narrow"/>
                <w:b/>
              </w:rPr>
              <w:t>.</w:t>
            </w:r>
          </w:p>
        </w:tc>
        <w:tc>
          <w:tcPr>
            <w:tcW w:w="3451"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Kritērijs</w:t>
            </w:r>
          </w:p>
        </w:tc>
        <w:tc>
          <w:tcPr>
            <w:tcW w:w="545"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Jā</w:t>
            </w:r>
          </w:p>
        </w:tc>
        <w:tc>
          <w:tcPr>
            <w:tcW w:w="476" w:type="pct"/>
            <w:tcBorders>
              <w:top w:val="outset" w:sz="6" w:space="0" w:color="auto"/>
              <w:left w:val="outset" w:sz="6" w:space="0" w:color="auto"/>
              <w:bottom w:val="outset" w:sz="6" w:space="0" w:color="auto"/>
            </w:tcBorders>
            <w:vAlign w:val="center"/>
          </w:tcPr>
          <w:p w:rsidR="003C467E" w:rsidRPr="008E665F" w:rsidRDefault="003C467E" w:rsidP="004B4EDB">
            <w:pPr>
              <w:pStyle w:val="NormalWeb"/>
              <w:spacing w:before="0" w:beforeAutospacing="0" w:after="0" w:afterAutospacing="0"/>
              <w:jc w:val="center"/>
              <w:rPr>
                <w:rFonts w:ascii="Arial Narrow" w:hAnsi="Arial Narrow"/>
                <w:b/>
              </w:rPr>
            </w:pPr>
            <w:r w:rsidRPr="008E665F">
              <w:rPr>
                <w:rFonts w:ascii="Arial Narrow" w:hAnsi="Arial Narrow"/>
                <w:b/>
              </w:rPr>
              <w:t>Nē</w:t>
            </w:r>
          </w:p>
        </w:tc>
      </w:tr>
      <w:tr w:rsidR="003C467E" w:rsidRPr="008E665F" w:rsidTr="00CB7B84">
        <w:trPr>
          <w:tblCellSpacing w:w="15" w:type="dxa"/>
        </w:trPr>
        <w:tc>
          <w:tcPr>
            <w:tcW w:w="451"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2.1.</w:t>
            </w:r>
          </w:p>
        </w:tc>
        <w:tc>
          <w:tcPr>
            <w:tcW w:w="3451"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Projekts ir iesniegts noteiktajā termiņā</w:t>
            </w:r>
          </w:p>
        </w:tc>
        <w:tc>
          <w:tcPr>
            <w:tcW w:w="545"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76" w:type="pct"/>
            <w:tcBorders>
              <w:top w:val="outset" w:sz="6" w:space="0" w:color="auto"/>
              <w:left w:val="outset" w:sz="6" w:space="0" w:color="auto"/>
              <w:bottom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3C467E" w:rsidRPr="008E665F" w:rsidTr="00CB7B84">
        <w:trPr>
          <w:tblCellSpacing w:w="15" w:type="dxa"/>
        </w:trPr>
        <w:tc>
          <w:tcPr>
            <w:tcW w:w="451" w:type="pct"/>
            <w:tcBorders>
              <w:top w:val="outset" w:sz="6" w:space="0" w:color="auto"/>
              <w:bottom w:val="outset" w:sz="6" w:space="0" w:color="auto"/>
              <w:right w:val="outset" w:sz="6" w:space="0" w:color="auto"/>
            </w:tcBorders>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2.2.</w:t>
            </w:r>
          </w:p>
        </w:tc>
        <w:tc>
          <w:tcPr>
            <w:tcW w:w="3451"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Projekts attiecas uz projektu konkursa mērķi saskaņā ar nolikumu</w:t>
            </w:r>
          </w:p>
        </w:tc>
        <w:tc>
          <w:tcPr>
            <w:tcW w:w="545" w:type="pct"/>
            <w:tcBorders>
              <w:top w:val="outset" w:sz="6" w:space="0" w:color="auto"/>
              <w:left w:val="outset" w:sz="6" w:space="0" w:color="auto"/>
              <w:bottom w:val="outset" w:sz="6" w:space="0" w:color="auto"/>
              <w:right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c>
          <w:tcPr>
            <w:tcW w:w="476" w:type="pct"/>
            <w:tcBorders>
              <w:top w:val="outset" w:sz="6" w:space="0" w:color="auto"/>
              <w:left w:val="outset" w:sz="6" w:space="0" w:color="auto"/>
              <w:bottom w:val="outset" w:sz="6" w:space="0" w:color="auto"/>
            </w:tcBorders>
            <w:vAlign w:val="center"/>
          </w:tcPr>
          <w:p w:rsidR="003C467E" w:rsidRPr="008E665F" w:rsidRDefault="003C467E" w:rsidP="004B4EDB">
            <w:pPr>
              <w:rPr>
                <w:rFonts w:ascii="Arial Narrow" w:hAnsi="Arial Narrow"/>
                <w:b/>
                <w:sz w:val="24"/>
                <w:szCs w:val="24"/>
                <w:lang w:val="lv-LV"/>
              </w:rPr>
            </w:pPr>
            <w:r w:rsidRPr="008E665F">
              <w:rPr>
                <w:rFonts w:ascii="Arial Narrow" w:hAnsi="Arial Narrow"/>
                <w:b/>
                <w:sz w:val="24"/>
                <w:szCs w:val="24"/>
                <w:lang w:val="lv-LV"/>
              </w:rPr>
              <w:t> </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2.3.</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Projekts ir Latvijas filma saskaņā ar Filmu likuma 3. panta 1. punktu</w:t>
            </w:r>
          </w:p>
        </w:tc>
        <w:tc>
          <w:tcPr>
            <w:tcW w:w="1036" w:type="pct"/>
            <w:gridSpan w:val="2"/>
            <w:tcBorders>
              <w:top w:val="outset" w:sz="6" w:space="0" w:color="auto"/>
              <w:left w:val="outset" w:sz="6" w:space="0" w:color="auto"/>
              <w:bottom w:val="outset" w:sz="6" w:space="0" w:color="auto"/>
            </w:tcBorders>
            <w:vAlign w:val="center"/>
          </w:tcPr>
          <w:p w:rsidR="00A01C90" w:rsidRPr="008E665F" w:rsidRDefault="00CB7B84" w:rsidP="00A01C90">
            <w:pPr>
              <w:rPr>
                <w:rFonts w:ascii="Arial Narrow" w:hAnsi="Arial Narrow"/>
                <w:sz w:val="24"/>
                <w:szCs w:val="24"/>
                <w:lang w:val="lv-LV"/>
              </w:rPr>
            </w:pPr>
            <w:r w:rsidRPr="008E665F">
              <w:rPr>
                <w:rFonts w:ascii="Arial Narrow" w:hAnsi="Arial Narrow"/>
                <w:sz w:val="24"/>
                <w:szCs w:val="24"/>
                <w:lang w:val="lv-LV"/>
              </w:rPr>
              <w:t>Nav attiecināms</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2.4.</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Latvijas spēlfilmas vai dokumentālo filmas veidošanas projekts atbilst noteikumu 16.punktā minētajiem nosacījumiem</w:t>
            </w:r>
          </w:p>
        </w:tc>
        <w:tc>
          <w:tcPr>
            <w:tcW w:w="1036" w:type="pct"/>
            <w:gridSpan w:val="2"/>
            <w:tcBorders>
              <w:top w:val="outset" w:sz="6" w:space="0" w:color="auto"/>
              <w:left w:val="outset" w:sz="6" w:space="0" w:color="auto"/>
              <w:bottom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xml:space="preserve"> Nav attiecināms </w:t>
            </w:r>
          </w:p>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r>
      <w:tr w:rsidR="00CB7B84" w:rsidRPr="008E665F" w:rsidTr="00CB7B84">
        <w:trPr>
          <w:tblCellSpacing w:w="15" w:type="dxa"/>
        </w:trPr>
        <w:tc>
          <w:tcPr>
            <w:tcW w:w="451" w:type="pct"/>
            <w:tcBorders>
              <w:top w:val="outset" w:sz="6" w:space="0" w:color="auto"/>
              <w:bottom w:val="outset" w:sz="6" w:space="0" w:color="auto"/>
              <w:right w:val="outset" w:sz="6" w:space="0" w:color="auto"/>
            </w:tcBorders>
          </w:tcPr>
          <w:p w:rsidR="00CB7B84" w:rsidRPr="008E665F" w:rsidRDefault="00CB7B84" w:rsidP="00A01C90">
            <w:pPr>
              <w:rPr>
                <w:rFonts w:ascii="Arial Narrow" w:hAnsi="Arial Narrow"/>
                <w:b/>
                <w:sz w:val="24"/>
                <w:szCs w:val="24"/>
                <w:lang w:val="lv-LV"/>
              </w:rPr>
            </w:pPr>
            <w:r w:rsidRPr="008E665F">
              <w:rPr>
                <w:rFonts w:ascii="Arial Narrow" w:hAnsi="Arial Narrow"/>
                <w:b/>
                <w:sz w:val="24"/>
                <w:szCs w:val="24"/>
                <w:lang w:val="lv-LV"/>
              </w:rPr>
              <w:t>2.5.</w:t>
            </w:r>
          </w:p>
        </w:tc>
        <w:tc>
          <w:tcPr>
            <w:tcW w:w="3451" w:type="pct"/>
            <w:tcBorders>
              <w:top w:val="outset" w:sz="6" w:space="0" w:color="auto"/>
              <w:left w:val="outset" w:sz="6" w:space="0" w:color="auto"/>
              <w:bottom w:val="outset" w:sz="6" w:space="0" w:color="auto"/>
              <w:right w:val="outset" w:sz="6" w:space="0" w:color="auto"/>
            </w:tcBorders>
            <w:vAlign w:val="center"/>
          </w:tcPr>
          <w:p w:rsidR="00CB7B84" w:rsidRPr="008E665F" w:rsidRDefault="00CB7B84" w:rsidP="00A01C90">
            <w:pPr>
              <w:rPr>
                <w:rFonts w:ascii="Arial Narrow" w:hAnsi="Arial Narrow"/>
                <w:b/>
                <w:sz w:val="24"/>
                <w:szCs w:val="24"/>
                <w:lang w:val="lv-LV"/>
              </w:rPr>
            </w:pPr>
            <w:r w:rsidRPr="008E665F">
              <w:rPr>
                <w:rFonts w:ascii="Arial Narrow" w:hAnsi="Arial Narrow"/>
                <w:b/>
                <w:sz w:val="24"/>
                <w:szCs w:val="24"/>
                <w:lang w:val="lv-LV"/>
              </w:rPr>
              <w:t>Projekts atbilst noteikumu 17.punktā minētajiem nosacījumiem</w:t>
            </w:r>
          </w:p>
        </w:tc>
        <w:tc>
          <w:tcPr>
            <w:tcW w:w="1036" w:type="pct"/>
            <w:gridSpan w:val="2"/>
            <w:tcBorders>
              <w:top w:val="outset" w:sz="6" w:space="0" w:color="auto"/>
              <w:left w:val="outset" w:sz="6" w:space="0" w:color="auto"/>
              <w:bottom w:val="outset" w:sz="6" w:space="0" w:color="auto"/>
            </w:tcBorders>
            <w:vAlign w:val="center"/>
          </w:tcPr>
          <w:p w:rsidR="00CB7B84" w:rsidRPr="008E665F" w:rsidRDefault="00CB7B84" w:rsidP="00A01C90">
            <w:pPr>
              <w:rPr>
                <w:rFonts w:ascii="Arial Narrow" w:hAnsi="Arial Narrow"/>
                <w:sz w:val="24"/>
                <w:szCs w:val="24"/>
                <w:lang w:val="lv-LV"/>
              </w:rPr>
            </w:pPr>
            <w:r w:rsidRPr="008E665F">
              <w:rPr>
                <w:rFonts w:ascii="Arial Narrow" w:hAnsi="Arial Narrow"/>
                <w:sz w:val="24"/>
                <w:szCs w:val="24"/>
                <w:lang w:val="lv-LV"/>
              </w:rPr>
              <w:t> </w:t>
            </w:r>
          </w:p>
          <w:p w:rsidR="00CB7B84" w:rsidRPr="008E665F" w:rsidRDefault="00CB7B84" w:rsidP="00A01C90">
            <w:pPr>
              <w:rPr>
                <w:rFonts w:ascii="Arial Narrow" w:hAnsi="Arial Narrow"/>
                <w:sz w:val="24"/>
                <w:szCs w:val="24"/>
                <w:lang w:val="lv-LV"/>
              </w:rPr>
            </w:pPr>
            <w:r w:rsidRPr="008E665F">
              <w:rPr>
                <w:rFonts w:ascii="Arial Narrow" w:hAnsi="Arial Narrow"/>
                <w:sz w:val="24"/>
                <w:szCs w:val="24"/>
                <w:lang w:val="lv-LV"/>
              </w:rPr>
              <w:t> Nav attiecināms</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2.6.</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Projekta iesnieguma veidlapa ir pilnībā aizpildīta, un to ir parakstījusi projekta iesniedzēja amatpersona vai pilnvarota persona</w:t>
            </w:r>
          </w:p>
        </w:tc>
        <w:tc>
          <w:tcPr>
            <w:tcW w:w="545"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c>
          <w:tcPr>
            <w:tcW w:w="476" w:type="pct"/>
            <w:tcBorders>
              <w:top w:val="outset" w:sz="6" w:space="0" w:color="auto"/>
              <w:left w:val="outset" w:sz="6" w:space="0" w:color="auto"/>
              <w:bottom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2.7.</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Ir ievērotas noteiktās prasības attiecībā uz projekta noformējumu, eksemplāru (kopiju) skaitu, iesniegšanas veidu</w:t>
            </w:r>
          </w:p>
        </w:tc>
        <w:tc>
          <w:tcPr>
            <w:tcW w:w="545"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c>
          <w:tcPr>
            <w:tcW w:w="476" w:type="pct"/>
            <w:tcBorders>
              <w:top w:val="outset" w:sz="6" w:space="0" w:color="auto"/>
              <w:left w:val="outset" w:sz="6" w:space="0" w:color="auto"/>
              <w:bottom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2.8.</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Ir iesniegti visi nepieciešamie dokumenti</w:t>
            </w:r>
          </w:p>
        </w:tc>
        <w:tc>
          <w:tcPr>
            <w:tcW w:w="545"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c>
          <w:tcPr>
            <w:tcW w:w="476" w:type="pct"/>
            <w:tcBorders>
              <w:top w:val="outset" w:sz="6" w:space="0" w:color="auto"/>
              <w:left w:val="outset" w:sz="6" w:space="0" w:color="auto"/>
              <w:bottom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r>
      <w:tr w:rsidR="00CB7B84" w:rsidRPr="008E665F" w:rsidTr="00CB7B84">
        <w:trPr>
          <w:tblCellSpacing w:w="15" w:type="dxa"/>
        </w:trPr>
        <w:tc>
          <w:tcPr>
            <w:tcW w:w="451" w:type="pct"/>
            <w:tcBorders>
              <w:top w:val="outset" w:sz="6" w:space="0" w:color="auto"/>
              <w:bottom w:val="outset" w:sz="6" w:space="0" w:color="auto"/>
              <w:right w:val="outset" w:sz="6" w:space="0" w:color="auto"/>
            </w:tcBorders>
          </w:tcPr>
          <w:p w:rsidR="00CB7B84" w:rsidRPr="008E665F" w:rsidRDefault="00CB7B84" w:rsidP="00A01C90">
            <w:pPr>
              <w:rPr>
                <w:rFonts w:ascii="Arial Narrow" w:hAnsi="Arial Narrow"/>
                <w:b/>
                <w:sz w:val="24"/>
                <w:szCs w:val="24"/>
                <w:lang w:val="lv-LV"/>
              </w:rPr>
            </w:pPr>
            <w:r w:rsidRPr="008E665F">
              <w:rPr>
                <w:rFonts w:ascii="Arial Narrow" w:hAnsi="Arial Narrow"/>
                <w:b/>
                <w:sz w:val="24"/>
                <w:szCs w:val="24"/>
                <w:lang w:val="lv-LV"/>
              </w:rPr>
              <w:t>2.9.</w:t>
            </w:r>
          </w:p>
        </w:tc>
        <w:tc>
          <w:tcPr>
            <w:tcW w:w="3451" w:type="pct"/>
            <w:tcBorders>
              <w:top w:val="outset" w:sz="6" w:space="0" w:color="auto"/>
              <w:left w:val="outset" w:sz="6" w:space="0" w:color="auto"/>
              <w:bottom w:val="outset" w:sz="6" w:space="0" w:color="auto"/>
              <w:right w:val="outset" w:sz="6" w:space="0" w:color="auto"/>
            </w:tcBorders>
            <w:vAlign w:val="center"/>
          </w:tcPr>
          <w:p w:rsidR="00CB7B84" w:rsidRPr="008E665F" w:rsidRDefault="00CB7B84" w:rsidP="00A01C90">
            <w:pPr>
              <w:rPr>
                <w:rFonts w:ascii="Arial Narrow" w:hAnsi="Arial Narrow"/>
                <w:b/>
                <w:sz w:val="24"/>
                <w:szCs w:val="24"/>
                <w:lang w:val="lv-LV"/>
              </w:rPr>
            </w:pPr>
            <w:r w:rsidRPr="008E665F">
              <w:rPr>
                <w:rFonts w:ascii="Arial Narrow" w:hAnsi="Arial Narrow"/>
                <w:b/>
                <w:sz w:val="24"/>
                <w:szCs w:val="24"/>
                <w:lang w:val="lv-LV"/>
              </w:rPr>
              <w:t>Projektā pieprasītais finansējuma apmērs atbilst nolikumā noteiktajam finansējuma apmēram (ja attiecināms)</w:t>
            </w:r>
          </w:p>
        </w:tc>
        <w:tc>
          <w:tcPr>
            <w:tcW w:w="1036" w:type="pct"/>
            <w:gridSpan w:val="2"/>
            <w:tcBorders>
              <w:top w:val="outset" w:sz="6" w:space="0" w:color="auto"/>
              <w:left w:val="outset" w:sz="6" w:space="0" w:color="auto"/>
              <w:bottom w:val="outset" w:sz="6" w:space="0" w:color="auto"/>
            </w:tcBorders>
            <w:vAlign w:val="center"/>
          </w:tcPr>
          <w:p w:rsidR="00CB7B84" w:rsidRPr="008E665F" w:rsidRDefault="00CB7B84" w:rsidP="00A01C90">
            <w:pPr>
              <w:rPr>
                <w:rFonts w:ascii="Arial Narrow" w:hAnsi="Arial Narrow"/>
                <w:sz w:val="24"/>
                <w:szCs w:val="24"/>
                <w:lang w:val="lv-LV"/>
              </w:rPr>
            </w:pPr>
            <w:r w:rsidRPr="008E665F">
              <w:rPr>
                <w:rFonts w:ascii="Arial Narrow" w:hAnsi="Arial Narrow"/>
                <w:sz w:val="24"/>
                <w:szCs w:val="24"/>
                <w:lang w:val="lv-LV"/>
              </w:rPr>
              <w:t> </w:t>
            </w:r>
          </w:p>
          <w:p w:rsidR="00CB7B84" w:rsidRPr="008E665F" w:rsidRDefault="00CB7B84" w:rsidP="00A01C90">
            <w:pPr>
              <w:rPr>
                <w:rFonts w:ascii="Arial Narrow" w:hAnsi="Arial Narrow"/>
                <w:sz w:val="24"/>
                <w:szCs w:val="24"/>
                <w:lang w:val="lv-LV"/>
              </w:rPr>
            </w:pPr>
            <w:r w:rsidRPr="008E665F">
              <w:rPr>
                <w:rFonts w:ascii="Arial Narrow" w:hAnsi="Arial Narrow"/>
                <w:sz w:val="24"/>
                <w:szCs w:val="24"/>
                <w:lang w:val="lv-LV"/>
              </w:rPr>
              <w:t> Nav attiecināms</w:t>
            </w:r>
          </w:p>
        </w:tc>
      </w:tr>
      <w:tr w:rsidR="00A01C90" w:rsidRPr="008E665F" w:rsidTr="00CB7B84">
        <w:trPr>
          <w:tblCellSpacing w:w="15" w:type="dxa"/>
        </w:trPr>
        <w:tc>
          <w:tcPr>
            <w:tcW w:w="451" w:type="pct"/>
            <w:tcBorders>
              <w:top w:val="outset" w:sz="6" w:space="0" w:color="auto"/>
              <w:bottom w:val="outset" w:sz="6" w:space="0" w:color="auto"/>
              <w:right w:val="outset" w:sz="6" w:space="0" w:color="auto"/>
            </w:tcBorders>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2.10.</w:t>
            </w:r>
          </w:p>
        </w:tc>
        <w:tc>
          <w:tcPr>
            <w:tcW w:w="3451" w:type="pct"/>
            <w:tcBorders>
              <w:top w:val="outset" w:sz="6" w:space="0" w:color="auto"/>
              <w:left w:val="outset" w:sz="6" w:space="0" w:color="auto"/>
              <w:bottom w:val="outset" w:sz="6" w:space="0" w:color="auto"/>
              <w:right w:val="outset" w:sz="6" w:space="0" w:color="auto"/>
            </w:tcBorders>
            <w:vAlign w:val="center"/>
          </w:tcPr>
          <w:p w:rsidR="00A01C90" w:rsidRPr="008E665F" w:rsidRDefault="00A01C90" w:rsidP="00A01C90">
            <w:pPr>
              <w:rPr>
                <w:rFonts w:ascii="Arial Narrow" w:hAnsi="Arial Narrow"/>
                <w:b/>
                <w:sz w:val="24"/>
                <w:szCs w:val="24"/>
                <w:lang w:val="lv-LV"/>
              </w:rPr>
            </w:pPr>
            <w:r w:rsidRPr="008E665F">
              <w:rPr>
                <w:rFonts w:ascii="Arial Narrow" w:hAnsi="Arial Narrow"/>
                <w:b/>
                <w:sz w:val="24"/>
                <w:szCs w:val="24"/>
                <w:lang w:val="lv-LV"/>
              </w:rPr>
              <w:t>Latvijas filmas veidošanas projekta atbilstība noteikumu 6.punktā minētajiem nosacījumiem</w:t>
            </w:r>
          </w:p>
        </w:tc>
        <w:tc>
          <w:tcPr>
            <w:tcW w:w="1036" w:type="pct"/>
            <w:gridSpan w:val="2"/>
            <w:tcBorders>
              <w:top w:val="outset" w:sz="6" w:space="0" w:color="auto"/>
              <w:left w:val="outset" w:sz="6" w:space="0" w:color="auto"/>
              <w:bottom w:val="outset" w:sz="6" w:space="0" w:color="auto"/>
            </w:tcBorders>
            <w:vAlign w:val="center"/>
          </w:tcPr>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Nav attiecināms</w:t>
            </w:r>
          </w:p>
          <w:p w:rsidR="00A01C90" w:rsidRPr="008E665F" w:rsidRDefault="00A01C90" w:rsidP="00A01C90">
            <w:pPr>
              <w:rPr>
                <w:rFonts w:ascii="Arial Narrow" w:hAnsi="Arial Narrow"/>
                <w:sz w:val="24"/>
                <w:szCs w:val="24"/>
                <w:lang w:val="lv-LV"/>
              </w:rPr>
            </w:pPr>
            <w:r w:rsidRPr="008E665F">
              <w:rPr>
                <w:rFonts w:ascii="Arial Narrow" w:hAnsi="Arial Narrow"/>
                <w:sz w:val="24"/>
                <w:szCs w:val="24"/>
                <w:lang w:val="lv-LV"/>
              </w:rPr>
              <w:t> </w:t>
            </w:r>
          </w:p>
        </w:tc>
      </w:tr>
      <w:tr w:rsidR="003E630C" w:rsidRPr="008E665F" w:rsidTr="00CB7B84">
        <w:trPr>
          <w:tblCellSpacing w:w="15" w:type="dxa"/>
        </w:trPr>
        <w:tc>
          <w:tcPr>
            <w:tcW w:w="451" w:type="pct"/>
            <w:tcBorders>
              <w:top w:val="outset" w:sz="6" w:space="0" w:color="auto"/>
              <w:bottom w:val="outset" w:sz="6" w:space="0" w:color="auto"/>
              <w:right w:val="outset" w:sz="6" w:space="0" w:color="auto"/>
            </w:tcBorders>
          </w:tcPr>
          <w:p w:rsidR="003E630C" w:rsidRPr="008E665F" w:rsidRDefault="003E630C" w:rsidP="00A01C90">
            <w:pPr>
              <w:rPr>
                <w:rFonts w:ascii="Arial Narrow" w:hAnsi="Arial Narrow"/>
                <w:b/>
                <w:sz w:val="24"/>
                <w:szCs w:val="24"/>
                <w:lang w:val="lv-LV"/>
              </w:rPr>
            </w:pPr>
            <w:r w:rsidRPr="008E665F">
              <w:rPr>
                <w:rFonts w:ascii="Arial Narrow" w:hAnsi="Arial Narrow"/>
                <w:b/>
                <w:sz w:val="24"/>
                <w:szCs w:val="24"/>
                <w:lang w:val="lv-LV"/>
              </w:rPr>
              <w:t>2.1</w:t>
            </w:r>
            <w:r w:rsidR="00A01C90" w:rsidRPr="008E665F">
              <w:rPr>
                <w:rFonts w:ascii="Arial Narrow" w:hAnsi="Arial Narrow"/>
                <w:b/>
                <w:sz w:val="24"/>
                <w:szCs w:val="24"/>
                <w:lang w:val="lv-LV"/>
              </w:rPr>
              <w:t>1</w:t>
            </w:r>
            <w:r w:rsidRPr="008E665F">
              <w:rPr>
                <w:rFonts w:ascii="Arial Narrow" w:hAnsi="Arial Narrow"/>
                <w:b/>
                <w:sz w:val="24"/>
                <w:szCs w:val="24"/>
                <w:lang w:val="lv-LV"/>
              </w:rPr>
              <w:t>.</w:t>
            </w:r>
          </w:p>
        </w:tc>
        <w:tc>
          <w:tcPr>
            <w:tcW w:w="3451" w:type="pct"/>
            <w:tcBorders>
              <w:top w:val="outset" w:sz="6" w:space="0" w:color="auto"/>
              <w:left w:val="outset" w:sz="6" w:space="0" w:color="auto"/>
              <w:bottom w:val="outset" w:sz="6" w:space="0" w:color="auto"/>
              <w:right w:val="outset" w:sz="6" w:space="0" w:color="auto"/>
            </w:tcBorders>
            <w:vAlign w:val="center"/>
          </w:tcPr>
          <w:p w:rsidR="003E630C" w:rsidRPr="008E665F" w:rsidRDefault="003E630C" w:rsidP="004B4EDB">
            <w:pPr>
              <w:rPr>
                <w:rFonts w:ascii="Arial Narrow" w:hAnsi="Arial Narrow"/>
                <w:b/>
                <w:sz w:val="24"/>
                <w:szCs w:val="24"/>
                <w:lang w:val="lv-LV"/>
              </w:rPr>
            </w:pPr>
            <w:r w:rsidRPr="008E665F">
              <w:rPr>
                <w:rFonts w:ascii="Arial Narrow" w:hAnsi="Arial Narrow"/>
                <w:b/>
                <w:sz w:val="24"/>
                <w:szCs w:val="24"/>
                <w:lang w:val="lv-LV"/>
              </w:rPr>
              <w:t>Projektā norādītais līdzfinansējuma apmērs nav mazāks par nolikumā noteikto līdzfinansējuma apmēru (ja attiecināms)</w:t>
            </w:r>
          </w:p>
        </w:tc>
        <w:tc>
          <w:tcPr>
            <w:tcW w:w="1036" w:type="pct"/>
            <w:gridSpan w:val="2"/>
            <w:tcBorders>
              <w:top w:val="outset" w:sz="6" w:space="0" w:color="auto"/>
              <w:left w:val="outset" w:sz="6" w:space="0" w:color="auto"/>
              <w:bottom w:val="outset" w:sz="6" w:space="0" w:color="auto"/>
            </w:tcBorders>
            <w:vAlign w:val="center"/>
          </w:tcPr>
          <w:p w:rsidR="003E630C" w:rsidRPr="008E665F" w:rsidRDefault="003E630C" w:rsidP="004B4EDB">
            <w:pPr>
              <w:rPr>
                <w:rFonts w:ascii="Arial Narrow" w:hAnsi="Arial Narrow"/>
                <w:sz w:val="24"/>
                <w:szCs w:val="24"/>
                <w:lang w:val="lv-LV"/>
              </w:rPr>
            </w:pPr>
            <w:r w:rsidRPr="008E665F">
              <w:rPr>
                <w:rFonts w:ascii="Arial Narrow" w:hAnsi="Arial Narrow"/>
                <w:sz w:val="24"/>
                <w:szCs w:val="24"/>
                <w:lang w:val="lv-LV"/>
              </w:rPr>
              <w:t> Nav attiecināms</w:t>
            </w:r>
          </w:p>
          <w:p w:rsidR="003E630C" w:rsidRPr="008E665F" w:rsidRDefault="003E630C" w:rsidP="004B4EDB">
            <w:pPr>
              <w:rPr>
                <w:rFonts w:ascii="Arial Narrow" w:hAnsi="Arial Narrow"/>
                <w:sz w:val="24"/>
                <w:szCs w:val="24"/>
                <w:lang w:val="lv-LV"/>
              </w:rPr>
            </w:pPr>
            <w:r w:rsidRPr="008E665F">
              <w:rPr>
                <w:rFonts w:ascii="Arial Narrow" w:hAnsi="Arial Narrow"/>
                <w:sz w:val="24"/>
                <w:szCs w:val="24"/>
                <w:lang w:val="lv-LV"/>
              </w:rPr>
              <w:t> </w:t>
            </w:r>
          </w:p>
        </w:tc>
      </w:tr>
    </w:tbl>
    <w:p w:rsidR="008008AA" w:rsidRPr="008E665F" w:rsidRDefault="008008AA" w:rsidP="004B4EDB">
      <w:pPr>
        <w:pStyle w:val="BodyText"/>
        <w:spacing w:after="0"/>
        <w:jc w:val="right"/>
        <w:rPr>
          <w:rFonts w:ascii="Arial Narrow" w:hAnsi="Arial Narrow"/>
          <w:b/>
          <w:bCs/>
          <w:sz w:val="24"/>
          <w:szCs w:val="24"/>
          <w:lang w:val="lv-LV"/>
        </w:rPr>
      </w:pPr>
    </w:p>
    <w:p w:rsidR="008008AA" w:rsidRPr="008E665F" w:rsidRDefault="008008AA"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F1A87" w:rsidRPr="008E665F" w:rsidRDefault="00195844" w:rsidP="004B4EDB">
      <w:pPr>
        <w:pStyle w:val="BodyText"/>
        <w:spacing w:after="0"/>
        <w:jc w:val="right"/>
        <w:rPr>
          <w:rFonts w:ascii="Arial Narrow" w:hAnsi="Arial Narrow"/>
          <w:b/>
          <w:bCs/>
          <w:sz w:val="24"/>
          <w:szCs w:val="24"/>
          <w:lang w:val="lv-LV"/>
        </w:rPr>
      </w:pPr>
      <w:r w:rsidRPr="008E665F">
        <w:rPr>
          <w:rFonts w:ascii="Arial Narrow" w:hAnsi="Arial Narrow"/>
          <w:b/>
          <w:bCs/>
          <w:sz w:val="24"/>
          <w:szCs w:val="24"/>
          <w:lang w:val="lv-LV"/>
        </w:rPr>
        <w:t>3</w:t>
      </w:r>
      <w:r w:rsidR="006953E9" w:rsidRPr="008E665F">
        <w:rPr>
          <w:rFonts w:ascii="Arial Narrow" w:hAnsi="Arial Narrow"/>
          <w:b/>
          <w:bCs/>
          <w:sz w:val="24"/>
          <w:szCs w:val="24"/>
          <w:lang w:val="lv-LV"/>
        </w:rPr>
        <w:t xml:space="preserve">.PIELIKUMS </w:t>
      </w:r>
    </w:p>
    <w:p w:rsidR="00956784" w:rsidRPr="008E665F" w:rsidRDefault="00956784" w:rsidP="004B4EDB">
      <w:pPr>
        <w:rPr>
          <w:rFonts w:ascii="Arial Narrow" w:hAnsi="Arial Narrow"/>
          <w:b/>
          <w:smallCaps/>
          <w:sz w:val="24"/>
          <w:szCs w:val="24"/>
          <w:lang w:val="lv-LV"/>
        </w:rPr>
      </w:pPr>
    </w:p>
    <w:p w:rsidR="006953E9" w:rsidRDefault="006953E9" w:rsidP="004B4EDB">
      <w:pPr>
        <w:jc w:val="center"/>
        <w:rPr>
          <w:rFonts w:ascii="Arial Narrow" w:hAnsi="Arial Narrow"/>
          <w:b/>
          <w:sz w:val="24"/>
          <w:szCs w:val="24"/>
          <w:lang w:val="lv-LV"/>
        </w:rPr>
      </w:pPr>
      <w:r w:rsidRPr="008E665F">
        <w:rPr>
          <w:rFonts w:ascii="Arial Narrow" w:hAnsi="Arial Narrow"/>
          <w:b/>
          <w:sz w:val="24"/>
          <w:szCs w:val="24"/>
          <w:lang w:val="lv-LV"/>
        </w:rPr>
        <w:t>Projekta kvalitātes vērtēšanas kritēriji</w:t>
      </w:r>
      <w:r w:rsidR="001A352B" w:rsidRPr="008E665F">
        <w:rPr>
          <w:rFonts w:ascii="Arial Narrow" w:hAnsi="Arial Narrow"/>
          <w:b/>
          <w:sz w:val="24"/>
          <w:szCs w:val="24"/>
          <w:lang w:val="lv-LV"/>
        </w:rPr>
        <w:t xml:space="preserve"> un vērtēšanas metodika</w:t>
      </w:r>
    </w:p>
    <w:p w:rsidR="00986990" w:rsidRDefault="00986990" w:rsidP="004B4EDB">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7"/>
        <w:gridCol w:w="5062"/>
        <w:gridCol w:w="1829"/>
      </w:tblGrid>
      <w:tr w:rsidR="00986990" w:rsidRPr="009F0ADB" w:rsidTr="007E5357">
        <w:trPr>
          <w:tblCellSpacing w:w="20" w:type="dxa"/>
        </w:trPr>
        <w:tc>
          <w:tcPr>
            <w:tcW w:w="2727" w:type="dxa"/>
            <w:vAlign w:val="center"/>
          </w:tcPr>
          <w:p w:rsidR="00986990" w:rsidRPr="00986990" w:rsidRDefault="00986990" w:rsidP="007E5357">
            <w:pPr>
              <w:pStyle w:val="naisf"/>
              <w:spacing w:before="0" w:after="0"/>
              <w:ind w:firstLine="0"/>
              <w:jc w:val="center"/>
              <w:rPr>
                <w:rFonts w:ascii="Arial Narrow" w:hAnsi="Arial Narrow"/>
                <w:b/>
              </w:rPr>
            </w:pPr>
            <w:r w:rsidRPr="00986990">
              <w:rPr>
                <w:rFonts w:ascii="Arial Narrow" w:hAnsi="Arial Narrow"/>
                <w:b/>
              </w:rPr>
              <w:t>Kritērijs</w:t>
            </w:r>
          </w:p>
        </w:tc>
        <w:tc>
          <w:tcPr>
            <w:tcW w:w="5022" w:type="dxa"/>
            <w:vAlign w:val="center"/>
          </w:tcPr>
          <w:p w:rsidR="00986990" w:rsidRPr="00986990" w:rsidRDefault="00986990" w:rsidP="007E5357">
            <w:pPr>
              <w:pStyle w:val="naisf"/>
              <w:spacing w:before="0" w:after="0"/>
              <w:ind w:firstLine="0"/>
              <w:jc w:val="center"/>
              <w:rPr>
                <w:rFonts w:ascii="Arial Narrow" w:hAnsi="Arial Narrow"/>
                <w:b/>
              </w:rPr>
            </w:pPr>
            <w:r w:rsidRPr="00986990">
              <w:rPr>
                <w:rFonts w:ascii="Arial Narrow" w:hAnsi="Arial Narrow"/>
                <w:b/>
              </w:rPr>
              <w:t>Tiek vērtēts</w:t>
            </w:r>
          </w:p>
        </w:tc>
        <w:tc>
          <w:tcPr>
            <w:tcW w:w="1769" w:type="dxa"/>
          </w:tcPr>
          <w:p w:rsidR="00986990" w:rsidRPr="00986990" w:rsidRDefault="00986990" w:rsidP="007E5357">
            <w:pPr>
              <w:pStyle w:val="naisf"/>
              <w:spacing w:before="0" w:after="0"/>
              <w:ind w:firstLine="0"/>
              <w:jc w:val="center"/>
              <w:rPr>
                <w:rFonts w:ascii="Arial Narrow" w:hAnsi="Arial Narrow"/>
                <w:b/>
              </w:rPr>
            </w:pPr>
            <w:r w:rsidRPr="00986990">
              <w:rPr>
                <w:rFonts w:ascii="Arial Narrow" w:hAnsi="Arial Narrow"/>
                <w:b/>
              </w:rPr>
              <w:t xml:space="preserve">Punktu vērtējums par katru no kritērijiem: </w:t>
            </w:r>
          </w:p>
        </w:tc>
      </w:tr>
      <w:tr w:rsidR="00986990" w:rsidRPr="009F0ADB" w:rsidTr="007E5357">
        <w:trPr>
          <w:tblCellSpacing w:w="20" w:type="dxa"/>
        </w:trPr>
        <w:tc>
          <w:tcPr>
            <w:tcW w:w="2727" w:type="dxa"/>
          </w:tcPr>
          <w:p w:rsidR="00986990" w:rsidRPr="00986990" w:rsidRDefault="00986990" w:rsidP="007E5357">
            <w:pPr>
              <w:pStyle w:val="naisf"/>
              <w:spacing w:before="0" w:after="0"/>
              <w:ind w:firstLine="0"/>
              <w:jc w:val="left"/>
              <w:rPr>
                <w:rFonts w:ascii="Arial Narrow" w:hAnsi="Arial Narrow"/>
                <w:b/>
              </w:rPr>
            </w:pPr>
            <w:r w:rsidRPr="00986990">
              <w:rPr>
                <w:rFonts w:ascii="Arial Narrow" w:hAnsi="Arial Narrow"/>
                <w:b/>
              </w:rPr>
              <w:t xml:space="preserve">Projekta profesionālā kvalitāte </w:t>
            </w:r>
          </w:p>
          <w:p w:rsidR="00986990" w:rsidRPr="00986990" w:rsidRDefault="00986990" w:rsidP="007E5357">
            <w:pPr>
              <w:pStyle w:val="naisf"/>
              <w:spacing w:before="0" w:after="0"/>
              <w:ind w:firstLine="0"/>
              <w:jc w:val="left"/>
              <w:rPr>
                <w:rFonts w:ascii="Arial Narrow" w:hAnsi="Arial Narrow"/>
                <w:b/>
              </w:rPr>
            </w:pPr>
          </w:p>
        </w:tc>
        <w:tc>
          <w:tcPr>
            <w:tcW w:w="5022" w:type="dxa"/>
          </w:tcPr>
          <w:p w:rsidR="00986990" w:rsidRPr="00EE51AA" w:rsidRDefault="00244163" w:rsidP="007E5357">
            <w:pPr>
              <w:pStyle w:val="naisf"/>
              <w:spacing w:before="0" w:after="0"/>
              <w:ind w:firstLine="0"/>
              <w:jc w:val="left"/>
              <w:rPr>
                <w:rFonts w:ascii="Arial Narrow" w:hAnsi="Arial Narrow" w:cs="Arial"/>
                <w:b/>
              </w:rPr>
            </w:pPr>
            <w:r w:rsidRPr="00EE51AA">
              <w:rPr>
                <w:rFonts w:ascii="Arial Narrow" w:hAnsi="Arial Narrow" w:cs="Arial"/>
                <w:b/>
              </w:rPr>
              <w:t>Projekta kopējā kvalitāte, kā arī projekta satura izklāsts, piedāvā loģisku un racionālu pamatojumu konkursa mērķa un konkrēto uzdevumu veikšanai. Projekts izstrādāts detalizēti, iekļaujot komunikācijas metožu, darbu secības un piesaistīto ekspertu funkciju sadalījuma aprakstu.</w:t>
            </w:r>
          </w:p>
          <w:p w:rsidR="00986990" w:rsidRPr="0085762A" w:rsidRDefault="00986990" w:rsidP="007E5357">
            <w:pPr>
              <w:pStyle w:val="naisf"/>
              <w:spacing w:before="0" w:after="0"/>
              <w:ind w:firstLine="0"/>
              <w:jc w:val="left"/>
              <w:rPr>
                <w:rFonts w:ascii="Arial Narrow" w:hAnsi="Arial Narrow" w:cs="Arial"/>
                <w:b/>
              </w:rPr>
            </w:pPr>
          </w:p>
        </w:tc>
        <w:tc>
          <w:tcPr>
            <w:tcW w:w="1769" w:type="dxa"/>
            <w:vMerge w:val="restart"/>
          </w:tcPr>
          <w:p w:rsidR="00986990" w:rsidRPr="00986990" w:rsidRDefault="00986990" w:rsidP="007E5357">
            <w:pPr>
              <w:pStyle w:val="naisf"/>
              <w:spacing w:before="0" w:after="0"/>
              <w:ind w:firstLine="0"/>
              <w:jc w:val="left"/>
              <w:rPr>
                <w:rFonts w:ascii="Arial Narrow" w:hAnsi="Arial Narrow"/>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p>
          <w:p w:rsidR="00986990" w:rsidRPr="00986990" w:rsidRDefault="00986990" w:rsidP="007E5357">
            <w:pPr>
              <w:pStyle w:val="naisf"/>
              <w:spacing w:before="0" w:after="0"/>
              <w:ind w:firstLine="0"/>
              <w:jc w:val="left"/>
              <w:rPr>
                <w:rFonts w:ascii="Arial Narrow" w:hAnsi="Arial Narrow"/>
                <w:b/>
              </w:rPr>
            </w:pPr>
            <w:r w:rsidRPr="00986990">
              <w:rPr>
                <w:rFonts w:ascii="Arial Narrow" w:hAnsi="Arial Narrow"/>
                <w:b/>
              </w:rPr>
              <w:t>Vāji – 1</w:t>
            </w:r>
          </w:p>
          <w:p w:rsidR="00986990" w:rsidRPr="00986990" w:rsidRDefault="00986990" w:rsidP="007E5357">
            <w:pPr>
              <w:pStyle w:val="naisf"/>
              <w:spacing w:before="0" w:after="0"/>
              <w:ind w:firstLine="0"/>
              <w:jc w:val="left"/>
              <w:rPr>
                <w:rFonts w:ascii="Arial Narrow" w:hAnsi="Arial Narrow"/>
                <w:b/>
              </w:rPr>
            </w:pPr>
            <w:r w:rsidRPr="00986990">
              <w:rPr>
                <w:rFonts w:ascii="Arial Narrow" w:hAnsi="Arial Narrow"/>
                <w:b/>
              </w:rPr>
              <w:t>Viduvēji – 2</w:t>
            </w:r>
          </w:p>
          <w:p w:rsidR="00986990" w:rsidRPr="00986990" w:rsidRDefault="00986990" w:rsidP="007E5357">
            <w:pPr>
              <w:pStyle w:val="naisf"/>
              <w:spacing w:before="0" w:after="0"/>
              <w:ind w:firstLine="0"/>
              <w:jc w:val="left"/>
              <w:rPr>
                <w:rFonts w:ascii="Arial Narrow" w:hAnsi="Arial Narrow"/>
                <w:b/>
              </w:rPr>
            </w:pPr>
            <w:r w:rsidRPr="00986990">
              <w:rPr>
                <w:rFonts w:ascii="Arial Narrow" w:hAnsi="Arial Narrow"/>
                <w:b/>
              </w:rPr>
              <w:t>Labi – 3</w:t>
            </w:r>
          </w:p>
          <w:p w:rsidR="00986990" w:rsidRPr="00986990" w:rsidRDefault="00986990" w:rsidP="007E5357">
            <w:pPr>
              <w:pStyle w:val="naisf"/>
              <w:spacing w:before="0" w:after="0"/>
              <w:ind w:firstLine="0"/>
              <w:jc w:val="left"/>
              <w:rPr>
                <w:rFonts w:ascii="Arial Narrow" w:hAnsi="Arial Narrow"/>
              </w:rPr>
            </w:pPr>
            <w:r w:rsidRPr="00986990">
              <w:rPr>
                <w:rFonts w:ascii="Arial Narrow" w:hAnsi="Arial Narrow"/>
                <w:b/>
              </w:rPr>
              <w:t>Izcili – 4</w:t>
            </w:r>
          </w:p>
        </w:tc>
      </w:tr>
      <w:tr w:rsidR="00986990" w:rsidRPr="009F0ADB" w:rsidTr="007E5357">
        <w:trPr>
          <w:tblCellSpacing w:w="20" w:type="dxa"/>
        </w:trPr>
        <w:tc>
          <w:tcPr>
            <w:tcW w:w="2727" w:type="dxa"/>
          </w:tcPr>
          <w:p w:rsidR="00986990" w:rsidRPr="00986990" w:rsidRDefault="00986990" w:rsidP="007E5357">
            <w:pPr>
              <w:pStyle w:val="naisf"/>
              <w:spacing w:before="0" w:after="0"/>
              <w:ind w:firstLine="0"/>
              <w:jc w:val="left"/>
              <w:rPr>
                <w:rFonts w:ascii="Arial Narrow" w:hAnsi="Arial Narrow"/>
                <w:b/>
              </w:rPr>
            </w:pPr>
            <w:r w:rsidRPr="00986990">
              <w:rPr>
                <w:rFonts w:ascii="Arial Narrow" w:hAnsi="Arial Narrow"/>
                <w:b/>
              </w:rPr>
              <w:t xml:space="preserve">Projekta finanšu, laika un darbības plāna samērojamība </w:t>
            </w:r>
          </w:p>
        </w:tc>
        <w:tc>
          <w:tcPr>
            <w:tcW w:w="5022" w:type="dxa"/>
          </w:tcPr>
          <w:p w:rsidR="00986990" w:rsidRPr="00244163" w:rsidRDefault="00986990" w:rsidP="007E5357">
            <w:pPr>
              <w:pStyle w:val="naisf"/>
              <w:spacing w:before="0" w:after="0"/>
              <w:ind w:firstLine="0"/>
              <w:jc w:val="left"/>
              <w:rPr>
                <w:rFonts w:ascii="Arial Narrow" w:hAnsi="Arial Narrow"/>
                <w:b/>
              </w:rPr>
            </w:pPr>
            <w:r w:rsidRPr="00244163">
              <w:rPr>
                <w:rFonts w:ascii="Arial Narrow" w:hAnsi="Arial Narrow"/>
                <w:b/>
              </w:rPr>
              <w:t>Plānoto aktivitāšu stratēģija un tās pamatojums saistībā ar konkursa mērķi.</w:t>
            </w:r>
          </w:p>
          <w:p w:rsidR="00986990" w:rsidRPr="00244163" w:rsidRDefault="00986990" w:rsidP="007E5357">
            <w:pPr>
              <w:pStyle w:val="naisf"/>
              <w:spacing w:before="0" w:after="0"/>
              <w:ind w:firstLine="0"/>
              <w:jc w:val="left"/>
              <w:rPr>
                <w:rFonts w:ascii="Arial Narrow" w:hAnsi="Arial Narrow"/>
                <w:b/>
              </w:rPr>
            </w:pPr>
            <w:r w:rsidRPr="00244163">
              <w:rPr>
                <w:rFonts w:ascii="Arial Narrow" w:hAnsi="Arial Narrow"/>
                <w:b/>
              </w:rPr>
              <w:t>Projekta tāmes un kalendārā grafika atbilstība projekta specifikai, kā arī projekta izmaksu atbilstība konkursa finansējumam</w:t>
            </w:r>
            <w:r w:rsidR="00244163">
              <w:rPr>
                <w:rFonts w:ascii="Arial Narrow" w:hAnsi="Arial Narrow"/>
                <w:b/>
              </w:rPr>
              <w:t>.</w:t>
            </w:r>
          </w:p>
        </w:tc>
        <w:tc>
          <w:tcPr>
            <w:tcW w:w="1769" w:type="dxa"/>
            <w:vMerge/>
          </w:tcPr>
          <w:p w:rsidR="00986990" w:rsidRPr="00986990" w:rsidRDefault="00986990" w:rsidP="007E5357">
            <w:pPr>
              <w:pStyle w:val="naisf"/>
              <w:spacing w:before="0" w:after="0"/>
              <w:ind w:firstLine="0"/>
              <w:jc w:val="left"/>
              <w:rPr>
                <w:rFonts w:ascii="Arial Narrow" w:hAnsi="Arial Narrow"/>
              </w:rPr>
            </w:pPr>
          </w:p>
        </w:tc>
      </w:tr>
      <w:tr w:rsidR="00986990" w:rsidRPr="009F0ADB" w:rsidTr="007E5357">
        <w:trPr>
          <w:tblCellSpacing w:w="20" w:type="dxa"/>
        </w:trPr>
        <w:tc>
          <w:tcPr>
            <w:tcW w:w="2727" w:type="dxa"/>
          </w:tcPr>
          <w:p w:rsidR="00986990" w:rsidRPr="00986990" w:rsidRDefault="00986990" w:rsidP="00244163">
            <w:pPr>
              <w:pStyle w:val="naisf"/>
              <w:spacing w:before="0" w:after="0"/>
              <w:ind w:firstLine="0"/>
              <w:jc w:val="left"/>
              <w:rPr>
                <w:rFonts w:ascii="Arial Narrow" w:hAnsi="Arial Narrow"/>
                <w:b/>
              </w:rPr>
            </w:pPr>
            <w:r w:rsidRPr="00986990">
              <w:rPr>
                <w:rFonts w:ascii="Arial Narrow" w:hAnsi="Arial Narrow"/>
                <w:b/>
              </w:rPr>
              <w:t xml:space="preserve">Projekta iesniedzēja iepriekšējā pieredze </w:t>
            </w:r>
          </w:p>
        </w:tc>
        <w:tc>
          <w:tcPr>
            <w:tcW w:w="5022" w:type="dxa"/>
          </w:tcPr>
          <w:p w:rsidR="00986990" w:rsidRPr="00244163" w:rsidRDefault="00986990" w:rsidP="007E5357">
            <w:pPr>
              <w:pStyle w:val="naisf"/>
              <w:spacing w:before="0" w:after="0"/>
              <w:ind w:firstLine="0"/>
              <w:jc w:val="left"/>
              <w:rPr>
                <w:rFonts w:ascii="Arial Narrow" w:hAnsi="Arial Narrow"/>
                <w:b/>
              </w:rPr>
            </w:pPr>
            <w:r w:rsidRPr="00244163">
              <w:rPr>
                <w:rFonts w:ascii="Arial Narrow" w:hAnsi="Arial Narrow"/>
                <w:b/>
              </w:rPr>
              <w:t>Projekta iesniedzēja iepriek</w:t>
            </w:r>
            <w:r w:rsidRPr="00244163">
              <w:rPr>
                <w:rFonts w:ascii="Arial Narrow" w:hAnsi="Arial Narrow"/>
                <w:b/>
              </w:rPr>
              <w:softHyphen/>
              <w:t>šējā pieredze līdzvērtīgu projektu īstenošanā, kā arī iepriekšējo projektu vēsture Kino centrā</w:t>
            </w:r>
          </w:p>
        </w:tc>
        <w:tc>
          <w:tcPr>
            <w:tcW w:w="1769" w:type="dxa"/>
            <w:vMerge/>
          </w:tcPr>
          <w:p w:rsidR="00986990" w:rsidRPr="00986990" w:rsidRDefault="00986990" w:rsidP="007E5357">
            <w:pPr>
              <w:pStyle w:val="naisf"/>
              <w:spacing w:before="0" w:after="0"/>
              <w:ind w:firstLine="0"/>
              <w:jc w:val="left"/>
              <w:rPr>
                <w:rFonts w:ascii="Arial Narrow" w:hAnsi="Arial Narrow"/>
              </w:rPr>
            </w:pPr>
          </w:p>
        </w:tc>
      </w:tr>
      <w:tr w:rsidR="00986990" w:rsidRPr="009F0ADB" w:rsidTr="007E5357">
        <w:trPr>
          <w:tblCellSpacing w:w="20" w:type="dxa"/>
        </w:trPr>
        <w:tc>
          <w:tcPr>
            <w:tcW w:w="2727" w:type="dxa"/>
          </w:tcPr>
          <w:p w:rsidR="00986990" w:rsidRPr="00EE51AA" w:rsidRDefault="00986990" w:rsidP="00244163">
            <w:pPr>
              <w:pStyle w:val="naisf"/>
              <w:spacing w:before="0" w:after="0"/>
              <w:ind w:firstLine="0"/>
              <w:jc w:val="left"/>
              <w:rPr>
                <w:rFonts w:ascii="Arial Narrow" w:hAnsi="Arial Narrow"/>
                <w:b/>
              </w:rPr>
            </w:pPr>
            <w:r w:rsidRPr="00EE51AA">
              <w:rPr>
                <w:rFonts w:ascii="Arial Narrow" w:hAnsi="Arial Narrow"/>
                <w:b/>
              </w:rPr>
              <w:t xml:space="preserve">Projekta autoru </w:t>
            </w:r>
            <w:r w:rsidR="0085762A" w:rsidRPr="00EE51AA">
              <w:rPr>
                <w:rFonts w:ascii="Arial Narrow" w:hAnsi="Arial Narrow"/>
                <w:b/>
              </w:rPr>
              <w:t xml:space="preserve">profesionālā </w:t>
            </w:r>
            <w:r w:rsidRPr="00EE51AA">
              <w:rPr>
                <w:rFonts w:ascii="Arial Narrow" w:hAnsi="Arial Narrow"/>
                <w:b/>
              </w:rPr>
              <w:t xml:space="preserve">kompetence </w:t>
            </w:r>
          </w:p>
        </w:tc>
        <w:tc>
          <w:tcPr>
            <w:tcW w:w="5022" w:type="dxa"/>
          </w:tcPr>
          <w:p w:rsidR="00986990" w:rsidRPr="00244163" w:rsidRDefault="00244163" w:rsidP="00244163">
            <w:pPr>
              <w:pStyle w:val="naisf"/>
              <w:spacing w:before="0" w:after="0"/>
              <w:ind w:firstLine="0"/>
              <w:jc w:val="left"/>
              <w:rPr>
                <w:rFonts w:ascii="Arial Narrow" w:hAnsi="Arial Narrow"/>
                <w:b/>
              </w:rPr>
            </w:pPr>
            <w:r w:rsidRPr="00244163">
              <w:rPr>
                <w:rFonts w:ascii="Arial Narrow" w:hAnsi="Arial Narrow"/>
                <w:b/>
              </w:rPr>
              <w:t xml:space="preserve">Projekta </w:t>
            </w:r>
            <w:r w:rsidR="00986990" w:rsidRPr="00244163">
              <w:rPr>
                <w:rFonts w:ascii="Arial Narrow" w:hAnsi="Arial Narrow"/>
                <w:b/>
              </w:rPr>
              <w:t>komandas, tai skaitā projekta vadītāja, kvalifikācija un pieredze</w:t>
            </w:r>
          </w:p>
        </w:tc>
        <w:tc>
          <w:tcPr>
            <w:tcW w:w="1769" w:type="dxa"/>
            <w:vMerge/>
          </w:tcPr>
          <w:p w:rsidR="00986990" w:rsidRPr="00986990" w:rsidRDefault="00986990" w:rsidP="007E5357">
            <w:pPr>
              <w:pStyle w:val="naisf"/>
              <w:spacing w:before="0" w:after="0"/>
              <w:ind w:firstLine="0"/>
              <w:jc w:val="left"/>
              <w:rPr>
                <w:rFonts w:ascii="Arial Narrow" w:hAnsi="Arial Narrow"/>
              </w:rPr>
            </w:pPr>
          </w:p>
        </w:tc>
      </w:tr>
      <w:tr w:rsidR="00986990" w:rsidRPr="009F0ADB" w:rsidTr="007E5357">
        <w:trPr>
          <w:tblCellSpacing w:w="20" w:type="dxa"/>
        </w:trPr>
        <w:tc>
          <w:tcPr>
            <w:tcW w:w="2727" w:type="dxa"/>
          </w:tcPr>
          <w:p w:rsidR="00986990" w:rsidRPr="00986990" w:rsidRDefault="00986990" w:rsidP="007E5357">
            <w:pPr>
              <w:pStyle w:val="naisf"/>
              <w:spacing w:before="0" w:after="0"/>
              <w:ind w:firstLine="0"/>
              <w:jc w:val="left"/>
              <w:rPr>
                <w:rFonts w:ascii="Arial Narrow" w:hAnsi="Arial Narrow"/>
                <w:b/>
              </w:rPr>
            </w:pPr>
          </w:p>
        </w:tc>
        <w:tc>
          <w:tcPr>
            <w:tcW w:w="5022" w:type="dxa"/>
          </w:tcPr>
          <w:p w:rsidR="00986990" w:rsidRPr="00986990" w:rsidRDefault="00986990" w:rsidP="007E5357">
            <w:pPr>
              <w:pStyle w:val="naisf"/>
              <w:spacing w:before="0" w:after="0"/>
              <w:ind w:firstLine="0"/>
              <w:jc w:val="right"/>
              <w:rPr>
                <w:rFonts w:ascii="Arial Narrow" w:hAnsi="Arial Narrow"/>
                <w:b/>
              </w:rPr>
            </w:pPr>
          </w:p>
          <w:p w:rsidR="00986990" w:rsidRPr="00986990" w:rsidRDefault="00986990" w:rsidP="007E5357">
            <w:pPr>
              <w:pStyle w:val="naisf"/>
              <w:spacing w:before="0" w:after="0"/>
              <w:ind w:firstLine="0"/>
              <w:jc w:val="right"/>
              <w:rPr>
                <w:rFonts w:ascii="Arial Narrow" w:hAnsi="Arial Narrow"/>
                <w:b/>
              </w:rPr>
            </w:pPr>
            <w:r w:rsidRPr="00986990">
              <w:rPr>
                <w:rFonts w:ascii="Arial Narrow" w:hAnsi="Arial Narrow"/>
                <w:b/>
              </w:rPr>
              <w:t>Kopējais iespējamais punktu skaits projektam</w:t>
            </w:r>
          </w:p>
          <w:p w:rsidR="00986990" w:rsidRPr="00986990" w:rsidRDefault="00986990" w:rsidP="007E5357">
            <w:pPr>
              <w:pStyle w:val="naisf"/>
              <w:spacing w:before="0" w:after="0"/>
              <w:ind w:firstLine="0"/>
              <w:jc w:val="right"/>
              <w:rPr>
                <w:rFonts w:ascii="Arial Narrow" w:hAnsi="Arial Narrow"/>
                <w:b/>
              </w:rPr>
            </w:pPr>
          </w:p>
        </w:tc>
        <w:tc>
          <w:tcPr>
            <w:tcW w:w="1769" w:type="dxa"/>
          </w:tcPr>
          <w:p w:rsidR="00986990" w:rsidRPr="00986990" w:rsidRDefault="00986990" w:rsidP="007E5357">
            <w:pPr>
              <w:pStyle w:val="naisf"/>
              <w:spacing w:before="0" w:after="0"/>
              <w:ind w:firstLine="0"/>
              <w:jc w:val="center"/>
              <w:rPr>
                <w:rFonts w:ascii="Arial Narrow" w:hAnsi="Arial Narrow"/>
                <w:b/>
              </w:rPr>
            </w:pPr>
          </w:p>
          <w:p w:rsidR="00986990" w:rsidRPr="00986990" w:rsidRDefault="00986990" w:rsidP="007E5357">
            <w:pPr>
              <w:pStyle w:val="naisf"/>
              <w:spacing w:before="0" w:after="0"/>
              <w:ind w:firstLine="0"/>
              <w:jc w:val="center"/>
              <w:rPr>
                <w:rFonts w:ascii="Arial Narrow" w:hAnsi="Arial Narrow"/>
                <w:b/>
              </w:rPr>
            </w:pPr>
            <w:r w:rsidRPr="00986990">
              <w:rPr>
                <w:rFonts w:ascii="Arial Narrow" w:hAnsi="Arial Narrow"/>
                <w:b/>
              </w:rPr>
              <w:t>16</w:t>
            </w:r>
          </w:p>
        </w:tc>
      </w:tr>
    </w:tbl>
    <w:p w:rsidR="00986990" w:rsidRPr="008E665F" w:rsidRDefault="00986990" w:rsidP="004B4EDB">
      <w:pPr>
        <w:jc w:val="center"/>
        <w:rPr>
          <w:rFonts w:ascii="Arial Narrow" w:hAnsi="Arial Narrow"/>
          <w:b/>
          <w:sz w:val="24"/>
          <w:szCs w:val="24"/>
          <w:lang w:val="lv-LV"/>
        </w:rPr>
      </w:pPr>
    </w:p>
    <w:p w:rsidR="00E37B57" w:rsidRPr="008E665F" w:rsidRDefault="00E37B57" w:rsidP="004B4EDB">
      <w:pPr>
        <w:jc w:val="center"/>
        <w:rPr>
          <w:rFonts w:ascii="Arial Narrow" w:hAnsi="Arial Narrow"/>
          <w:b/>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p w:rsidR="00574E91" w:rsidRPr="008E665F" w:rsidRDefault="00574E91" w:rsidP="004B4EDB">
      <w:pPr>
        <w:pStyle w:val="BodyText"/>
        <w:spacing w:after="0"/>
        <w:jc w:val="right"/>
        <w:rPr>
          <w:rFonts w:ascii="Arial Narrow" w:hAnsi="Arial Narrow"/>
          <w:b/>
          <w:bCs/>
          <w:sz w:val="24"/>
          <w:szCs w:val="24"/>
          <w:lang w:val="lv-LV"/>
        </w:rPr>
      </w:pPr>
    </w:p>
    <w:sectPr w:rsidR="00574E91" w:rsidRPr="008E665F" w:rsidSect="004B4EDB">
      <w:footerReference w:type="even" r:id="rId11"/>
      <w:footerReference w:type="default" r:id="rId12"/>
      <w:pgSz w:w="11906" w:h="16838"/>
      <w:pgMar w:top="540" w:right="851" w:bottom="340" w:left="1361" w:header="142" w:footer="2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50" w:rsidRDefault="00D96450">
      <w:r>
        <w:separator/>
      </w:r>
    </w:p>
  </w:endnote>
  <w:endnote w:type="continuationSeparator" w:id="0">
    <w:p w:rsidR="00D96450" w:rsidRDefault="00D9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4A" w:rsidRDefault="001A5F4A" w:rsidP="000B54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F4A" w:rsidRDefault="001A5F4A" w:rsidP="000B54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4A" w:rsidRDefault="001A5F4A" w:rsidP="009C56D4">
    <w:pPr>
      <w:pStyle w:val="Footer"/>
      <w:rPr>
        <w:rFonts w:ascii="Arial Narrow" w:hAnsi="Arial Narrow"/>
        <w:sz w:val="22"/>
        <w:szCs w:val="22"/>
      </w:rPr>
    </w:pPr>
  </w:p>
  <w:p w:rsidR="001A5F4A" w:rsidRPr="004B4EDB" w:rsidRDefault="001A5F4A" w:rsidP="004B4EDB">
    <w:pPr>
      <w:pStyle w:val="Footer"/>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CB3E58">
      <w:rPr>
        <w:rFonts w:ascii="Arial Narrow" w:hAnsi="Arial Narrow"/>
        <w:noProof/>
        <w:sz w:val="22"/>
        <w:szCs w:val="22"/>
      </w:rPr>
      <w:t>1</w:t>
    </w:r>
    <w:r w:rsidRPr="006820BF">
      <w:rPr>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50" w:rsidRDefault="00D96450">
      <w:r>
        <w:separator/>
      </w:r>
    </w:p>
  </w:footnote>
  <w:footnote w:type="continuationSeparator" w:id="0">
    <w:p w:rsidR="00D96450" w:rsidRDefault="00D96450">
      <w:r>
        <w:continuationSeparator/>
      </w:r>
    </w:p>
  </w:footnote>
  <w:footnote w:id="1">
    <w:p w:rsidR="001A5F4A" w:rsidRDefault="001A5F4A">
      <w:pPr>
        <w:pStyle w:val="FootnoteText"/>
      </w:pPr>
      <w:r w:rsidRPr="003C09DD">
        <w:rPr>
          <w:rStyle w:val="FootnoteReferen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yperlink"/>
            <w:rFonts w:ascii="Arial Narrow" w:hAnsi="Arial Narrow"/>
            <w:lang w:val="lv-LV"/>
          </w:rPr>
          <w:t>https://www6.vid.gov.lv/</w:t>
        </w:r>
      </w:hyperlink>
      <w:r>
        <w:rPr>
          <w:rFonts w:ascii="Arial Narrow" w:hAnsi="Arial Narrow"/>
          <w:lang w:val="lv-LV"/>
        </w:rPr>
        <w:t xml:space="preserve"> </w:t>
      </w:r>
    </w:p>
  </w:footnote>
  <w:footnote w:id="2">
    <w:p w:rsidR="001A5F4A" w:rsidRDefault="001A5F4A">
      <w:pPr>
        <w:pStyle w:val="FootnoteText"/>
      </w:pPr>
      <w:r w:rsidRPr="003C09DD">
        <w:rPr>
          <w:rStyle w:val="FootnoteReferen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Pr>
          <w:rFonts w:ascii="Arial Narrow" w:hAnsi="Arial Narrow"/>
          <w:lang w:val="lv-LV"/>
        </w:rPr>
        <w:t xml:space="preserve"> Valsts ieņēmumu dienesta un</w:t>
      </w:r>
      <w:r w:rsidRPr="003C09DD">
        <w:rPr>
          <w:rFonts w:ascii="Arial Narrow" w:hAnsi="Arial Narrow"/>
          <w:lang w:val="lv-LV"/>
        </w:rPr>
        <w:t xml:space="preserve"> </w:t>
      </w:r>
      <w:r>
        <w:rPr>
          <w:rFonts w:ascii="Arial Narrow" w:hAnsi="Arial Narrow"/>
          <w:lang w:val="lv-LV"/>
        </w:rPr>
        <w:t xml:space="preserve">Uzņēmumu reģistra </w:t>
      </w:r>
      <w:r w:rsidRPr="003C09DD">
        <w:rPr>
          <w:rFonts w:ascii="Arial Narrow" w:hAnsi="Arial Narrow"/>
          <w:lang w:val="lv-LV"/>
        </w:rPr>
        <w:t>datu bāzē</w:t>
      </w:r>
      <w:r>
        <w:rPr>
          <w:rFonts w:ascii="Arial Narrow" w:hAnsi="Arial Narrow"/>
          <w:lang w:val="lv-LV"/>
        </w:rPr>
        <w: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4DE22FC"/>
    <w:multiLevelType w:val="multilevel"/>
    <w:tmpl w:val="7C36C6D0"/>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nsid w:val="26E66D45"/>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nsid w:val="27F926B5"/>
    <w:multiLevelType w:val="multilevel"/>
    <w:tmpl w:val="7C36C6D0"/>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nsid w:val="37992E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C65076"/>
    <w:multiLevelType w:val="multilevel"/>
    <w:tmpl w:val="02166806"/>
    <w:lvl w:ilvl="0">
      <w:start w:val="8"/>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3">
    <w:nsid w:val="4F5A757F"/>
    <w:multiLevelType w:val="multilevel"/>
    <w:tmpl w:val="9ECA4B0E"/>
    <w:lvl w:ilvl="0">
      <w:start w:val="13"/>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0FB642C"/>
    <w:multiLevelType w:val="multilevel"/>
    <w:tmpl w:val="78F23BB0"/>
    <w:lvl w:ilvl="0">
      <w:start w:val="5"/>
      <w:numFmt w:val="decimal"/>
      <w:lvlText w:val="%1."/>
      <w:lvlJc w:val="left"/>
      <w:pPr>
        <w:ind w:left="360" w:hanging="360"/>
      </w:pPr>
      <w:rPr>
        <w:rFonts w:eastAsia="Arial Unicode MS" w:hint="default"/>
        <w:color w:val="000000"/>
      </w:rPr>
    </w:lvl>
    <w:lvl w:ilvl="1">
      <w:start w:val="1"/>
      <w:numFmt w:val="decimal"/>
      <w:lvlText w:val="%1.%2."/>
      <w:lvlJc w:val="left"/>
      <w:pPr>
        <w:ind w:left="720" w:hanging="360"/>
      </w:pPr>
      <w:rPr>
        <w:rFonts w:eastAsia="Arial Unicode MS" w:hint="default"/>
        <w:color w:val="000000"/>
      </w:rPr>
    </w:lvl>
    <w:lvl w:ilvl="2">
      <w:start w:val="1"/>
      <w:numFmt w:val="decimal"/>
      <w:lvlText w:val="%1.%2.%3."/>
      <w:lvlJc w:val="left"/>
      <w:pPr>
        <w:ind w:left="1440" w:hanging="720"/>
      </w:pPr>
      <w:rPr>
        <w:rFonts w:eastAsia="Arial Unicode MS" w:hint="default"/>
        <w:color w:val="000000"/>
      </w:rPr>
    </w:lvl>
    <w:lvl w:ilvl="3">
      <w:start w:val="1"/>
      <w:numFmt w:val="decimal"/>
      <w:lvlText w:val="%1.%2.%3.%4."/>
      <w:lvlJc w:val="left"/>
      <w:pPr>
        <w:ind w:left="1800" w:hanging="720"/>
      </w:pPr>
      <w:rPr>
        <w:rFonts w:eastAsia="Arial Unicode MS" w:hint="default"/>
        <w:color w:val="000000"/>
      </w:rPr>
    </w:lvl>
    <w:lvl w:ilvl="4">
      <w:start w:val="1"/>
      <w:numFmt w:val="decimal"/>
      <w:lvlText w:val="%1.%2.%3.%4.%5."/>
      <w:lvlJc w:val="left"/>
      <w:pPr>
        <w:ind w:left="2520" w:hanging="1080"/>
      </w:pPr>
      <w:rPr>
        <w:rFonts w:eastAsia="Arial Unicode MS" w:hint="default"/>
        <w:color w:val="000000"/>
      </w:rPr>
    </w:lvl>
    <w:lvl w:ilvl="5">
      <w:start w:val="1"/>
      <w:numFmt w:val="decimal"/>
      <w:lvlText w:val="%1.%2.%3.%4.%5.%6."/>
      <w:lvlJc w:val="left"/>
      <w:pPr>
        <w:ind w:left="2880" w:hanging="1080"/>
      </w:pPr>
      <w:rPr>
        <w:rFonts w:eastAsia="Arial Unicode MS" w:hint="default"/>
        <w:color w:val="000000"/>
      </w:rPr>
    </w:lvl>
    <w:lvl w:ilvl="6">
      <w:start w:val="1"/>
      <w:numFmt w:val="decimal"/>
      <w:lvlText w:val="%1.%2.%3.%4.%5.%6.%7."/>
      <w:lvlJc w:val="left"/>
      <w:pPr>
        <w:ind w:left="3600" w:hanging="1440"/>
      </w:pPr>
      <w:rPr>
        <w:rFonts w:eastAsia="Arial Unicode MS" w:hint="default"/>
        <w:color w:val="000000"/>
      </w:rPr>
    </w:lvl>
    <w:lvl w:ilvl="7">
      <w:start w:val="1"/>
      <w:numFmt w:val="decimal"/>
      <w:lvlText w:val="%1.%2.%3.%4.%5.%6.%7.%8."/>
      <w:lvlJc w:val="left"/>
      <w:pPr>
        <w:ind w:left="3960" w:hanging="1440"/>
      </w:pPr>
      <w:rPr>
        <w:rFonts w:eastAsia="Arial Unicode MS" w:hint="default"/>
        <w:color w:val="000000"/>
      </w:rPr>
    </w:lvl>
    <w:lvl w:ilvl="8">
      <w:start w:val="1"/>
      <w:numFmt w:val="decimal"/>
      <w:lvlText w:val="%1.%2.%3.%4.%5.%6.%7.%8.%9."/>
      <w:lvlJc w:val="left"/>
      <w:pPr>
        <w:ind w:left="4680" w:hanging="1800"/>
      </w:pPr>
      <w:rPr>
        <w:rFonts w:eastAsia="Arial Unicode MS" w:hint="default"/>
        <w:color w:val="000000"/>
      </w:rPr>
    </w:lvl>
  </w:abstractNum>
  <w:abstractNum w:abstractNumId="25">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6">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8">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62A10425"/>
    <w:multiLevelType w:val="multilevel"/>
    <w:tmpl w:val="78E20A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9471DF9"/>
    <w:multiLevelType w:val="multilevel"/>
    <w:tmpl w:val="4600BE6E"/>
    <w:lvl w:ilvl="0">
      <w:start w:val="6"/>
      <w:numFmt w:val="decimal"/>
      <w:lvlText w:val="%1."/>
      <w:lvlJc w:val="left"/>
      <w:pPr>
        <w:ind w:left="644" w:hanging="360"/>
      </w:pPr>
      <w:rPr>
        <w:rFonts w:cs="Times New Roman" w:hint="default"/>
        <w:b w:val="0"/>
      </w:rPr>
    </w:lvl>
    <w:lvl w:ilvl="1">
      <w:start w:val="1"/>
      <w:numFmt w:val="decimal"/>
      <w:isLgl/>
      <w:lvlText w:val="%2."/>
      <w:lvlJc w:val="left"/>
      <w:pPr>
        <w:ind w:left="644" w:hanging="360"/>
      </w:pPr>
      <w:rPr>
        <w:rFonts w:ascii="Arial Narrow" w:eastAsia="Times New Roman" w:hAnsi="Arial Narrow" w:cs="Times New Roman"/>
        <w:b w:val="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3">
    <w:nsid w:val="6A493E38"/>
    <w:multiLevelType w:val="multilevel"/>
    <w:tmpl w:val="6D92E75E"/>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35">
    <w:nsid w:val="6FD47597"/>
    <w:multiLevelType w:val="multilevel"/>
    <w:tmpl w:val="81C01366"/>
    <w:lvl w:ilvl="0">
      <w:start w:val="6"/>
      <w:numFmt w:val="decimal"/>
      <w:lvlText w:val="%1."/>
      <w:lvlJc w:val="left"/>
      <w:pPr>
        <w:ind w:left="390" w:hanging="39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002" w:hanging="720"/>
      </w:pPr>
      <w:rPr>
        <w:rFonts w:hint="default"/>
        <w:b w:val="0"/>
      </w:rPr>
    </w:lvl>
    <w:lvl w:ilvl="3">
      <w:start w:val="1"/>
      <w:numFmt w:val="decimal"/>
      <w:lvlText w:val="%1.%2.%3.%4."/>
      <w:lvlJc w:val="left"/>
      <w:pPr>
        <w:ind w:left="1503" w:hanging="1080"/>
      </w:pPr>
      <w:rPr>
        <w:rFonts w:hint="default"/>
        <w:b w:val="0"/>
      </w:rPr>
    </w:lvl>
    <w:lvl w:ilvl="4">
      <w:start w:val="1"/>
      <w:numFmt w:val="decimal"/>
      <w:lvlText w:val="%1.%2.%3.%4.%5."/>
      <w:lvlJc w:val="left"/>
      <w:pPr>
        <w:ind w:left="1644" w:hanging="1080"/>
      </w:pPr>
      <w:rPr>
        <w:rFonts w:hint="default"/>
        <w:b w:val="0"/>
      </w:rPr>
    </w:lvl>
    <w:lvl w:ilvl="5">
      <w:start w:val="1"/>
      <w:numFmt w:val="decimal"/>
      <w:lvlText w:val="%1.%2.%3.%4.%5.%6."/>
      <w:lvlJc w:val="left"/>
      <w:pPr>
        <w:ind w:left="2145" w:hanging="1440"/>
      </w:pPr>
      <w:rPr>
        <w:rFonts w:hint="default"/>
        <w:b w:val="0"/>
      </w:rPr>
    </w:lvl>
    <w:lvl w:ilvl="6">
      <w:start w:val="1"/>
      <w:numFmt w:val="decimal"/>
      <w:lvlText w:val="%1.%2.%3.%4.%5.%6.%7."/>
      <w:lvlJc w:val="left"/>
      <w:pPr>
        <w:ind w:left="2286" w:hanging="1440"/>
      </w:pPr>
      <w:rPr>
        <w:rFonts w:hint="default"/>
        <w:b w:val="0"/>
      </w:rPr>
    </w:lvl>
    <w:lvl w:ilvl="7">
      <w:start w:val="1"/>
      <w:numFmt w:val="decimal"/>
      <w:lvlText w:val="%1.%2.%3.%4.%5.%6.%7.%8."/>
      <w:lvlJc w:val="left"/>
      <w:pPr>
        <w:ind w:left="2787" w:hanging="1800"/>
      </w:pPr>
      <w:rPr>
        <w:rFonts w:hint="default"/>
        <w:b w:val="0"/>
      </w:rPr>
    </w:lvl>
    <w:lvl w:ilvl="8">
      <w:start w:val="1"/>
      <w:numFmt w:val="decimal"/>
      <w:lvlText w:val="%1.%2.%3.%4.%5.%6.%7.%8.%9."/>
      <w:lvlJc w:val="left"/>
      <w:pPr>
        <w:ind w:left="2928" w:hanging="1800"/>
      </w:pPr>
      <w:rPr>
        <w:rFonts w:hint="default"/>
        <w:b w:val="0"/>
      </w:rPr>
    </w:lvl>
  </w:abstractNum>
  <w:abstractNum w:abstractNumId="36">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7">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8">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32"/>
  </w:num>
  <w:num w:numId="2">
    <w:abstractNumId w:val="1"/>
  </w:num>
  <w:num w:numId="3">
    <w:abstractNumId w:val="21"/>
  </w:num>
  <w:num w:numId="4">
    <w:abstractNumId w:val="14"/>
  </w:num>
  <w:num w:numId="5">
    <w:abstractNumId w:val="6"/>
  </w:num>
  <w:num w:numId="6">
    <w:abstractNumId w:val="16"/>
  </w:num>
  <w:num w:numId="7">
    <w:abstractNumId w:val="7"/>
  </w:num>
  <w:num w:numId="8">
    <w:abstractNumId w:val="27"/>
  </w:num>
  <w:num w:numId="9">
    <w:abstractNumId w:val="28"/>
  </w:num>
  <w:num w:numId="10">
    <w:abstractNumId w:val="26"/>
  </w:num>
  <w:num w:numId="11">
    <w:abstractNumId w:val="36"/>
  </w:num>
  <w:num w:numId="12">
    <w:abstractNumId w:val="19"/>
  </w:num>
  <w:num w:numId="13">
    <w:abstractNumId w:val="31"/>
  </w:num>
  <w:num w:numId="14">
    <w:abstractNumId w:val="30"/>
  </w:num>
  <w:num w:numId="15">
    <w:abstractNumId w:val="11"/>
  </w:num>
  <w:num w:numId="16">
    <w:abstractNumId w:val="4"/>
  </w:num>
  <w:num w:numId="17">
    <w:abstractNumId w:val="2"/>
  </w:num>
  <w:num w:numId="18">
    <w:abstractNumId w:val="10"/>
  </w:num>
  <w:num w:numId="19">
    <w:abstractNumId w:val="12"/>
  </w:num>
  <w:num w:numId="20">
    <w:abstractNumId w:val="34"/>
  </w:num>
  <w:num w:numId="21">
    <w:abstractNumId w:val="0"/>
  </w:num>
  <w:num w:numId="22">
    <w:abstractNumId w:val="5"/>
  </w:num>
  <w:num w:numId="23">
    <w:abstractNumId w:val="13"/>
  </w:num>
  <w:num w:numId="24">
    <w:abstractNumId w:val="25"/>
  </w:num>
  <w:num w:numId="25">
    <w:abstractNumId w:val="38"/>
  </w:num>
  <w:num w:numId="26">
    <w:abstractNumId w:val="22"/>
  </w:num>
  <w:num w:numId="27">
    <w:abstractNumId w:val="3"/>
  </w:num>
  <w:num w:numId="28">
    <w:abstractNumId w:val="37"/>
  </w:num>
  <w:num w:numId="29">
    <w:abstractNumId w:val="15"/>
  </w:num>
  <w:num w:numId="30">
    <w:abstractNumId w:val="20"/>
  </w:num>
  <w:num w:numId="31">
    <w:abstractNumId w:val="29"/>
  </w:num>
  <w:num w:numId="32">
    <w:abstractNumId w:val="17"/>
  </w:num>
  <w:num w:numId="33">
    <w:abstractNumId w:val="8"/>
  </w:num>
  <w:num w:numId="34">
    <w:abstractNumId w:val="24"/>
  </w:num>
  <w:num w:numId="35">
    <w:abstractNumId w:val="9"/>
  </w:num>
  <w:num w:numId="36">
    <w:abstractNumId w:val="35"/>
  </w:num>
  <w:num w:numId="37">
    <w:abstractNumId w:val="18"/>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04F9"/>
    <w:rsid w:val="000411AB"/>
    <w:rsid w:val="00044EF0"/>
    <w:rsid w:val="00047019"/>
    <w:rsid w:val="00047A35"/>
    <w:rsid w:val="00047D59"/>
    <w:rsid w:val="00062EA6"/>
    <w:rsid w:val="00067D77"/>
    <w:rsid w:val="00067F44"/>
    <w:rsid w:val="00074573"/>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1013D2"/>
    <w:rsid w:val="00101687"/>
    <w:rsid w:val="001032BB"/>
    <w:rsid w:val="00103A90"/>
    <w:rsid w:val="00106C76"/>
    <w:rsid w:val="00113A36"/>
    <w:rsid w:val="001219B1"/>
    <w:rsid w:val="0012372E"/>
    <w:rsid w:val="00127AD5"/>
    <w:rsid w:val="001339B0"/>
    <w:rsid w:val="00134D72"/>
    <w:rsid w:val="001359FE"/>
    <w:rsid w:val="001362F7"/>
    <w:rsid w:val="00136B62"/>
    <w:rsid w:val="00137824"/>
    <w:rsid w:val="00143204"/>
    <w:rsid w:val="001437E1"/>
    <w:rsid w:val="0014437B"/>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82B19"/>
    <w:rsid w:val="001902C4"/>
    <w:rsid w:val="0019546B"/>
    <w:rsid w:val="00195844"/>
    <w:rsid w:val="001A0E61"/>
    <w:rsid w:val="001A352B"/>
    <w:rsid w:val="001A3D86"/>
    <w:rsid w:val="001A59F1"/>
    <w:rsid w:val="001A5F4A"/>
    <w:rsid w:val="001B468F"/>
    <w:rsid w:val="001B48DB"/>
    <w:rsid w:val="001C0562"/>
    <w:rsid w:val="001C1DAA"/>
    <w:rsid w:val="001C3315"/>
    <w:rsid w:val="001D2976"/>
    <w:rsid w:val="001E2B15"/>
    <w:rsid w:val="001E4B05"/>
    <w:rsid w:val="001E4B0E"/>
    <w:rsid w:val="001E5034"/>
    <w:rsid w:val="001E70F5"/>
    <w:rsid w:val="001F3A8B"/>
    <w:rsid w:val="00203ACB"/>
    <w:rsid w:val="0021133A"/>
    <w:rsid w:val="00214CD0"/>
    <w:rsid w:val="0021591E"/>
    <w:rsid w:val="00215BF3"/>
    <w:rsid w:val="002164D8"/>
    <w:rsid w:val="00216727"/>
    <w:rsid w:val="00220355"/>
    <w:rsid w:val="0022108E"/>
    <w:rsid w:val="00224B24"/>
    <w:rsid w:val="00226934"/>
    <w:rsid w:val="00233C03"/>
    <w:rsid w:val="00244163"/>
    <w:rsid w:val="00244435"/>
    <w:rsid w:val="002478BD"/>
    <w:rsid w:val="0025285A"/>
    <w:rsid w:val="0025681F"/>
    <w:rsid w:val="00257A22"/>
    <w:rsid w:val="0026082D"/>
    <w:rsid w:val="002615AC"/>
    <w:rsid w:val="0026331E"/>
    <w:rsid w:val="002731A4"/>
    <w:rsid w:val="002738BB"/>
    <w:rsid w:val="00275596"/>
    <w:rsid w:val="00276E68"/>
    <w:rsid w:val="002776CD"/>
    <w:rsid w:val="0028110C"/>
    <w:rsid w:val="00284637"/>
    <w:rsid w:val="00286DF3"/>
    <w:rsid w:val="00286EFC"/>
    <w:rsid w:val="00287B2B"/>
    <w:rsid w:val="00293622"/>
    <w:rsid w:val="00296073"/>
    <w:rsid w:val="002A0023"/>
    <w:rsid w:val="002A4497"/>
    <w:rsid w:val="002A6E48"/>
    <w:rsid w:val="002B6E67"/>
    <w:rsid w:val="002B7789"/>
    <w:rsid w:val="002C2183"/>
    <w:rsid w:val="002C3468"/>
    <w:rsid w:val="002C5700"/>
    <w:rsid w:val="002C7A19"/>
    <w:rsid w:val="002D7795"/>
    <w:rsid w:val="002E0E76"/>
    <w:rsid w:val="002E1236"/>
    <w:rsid w:val="002E4FC5"/>
    <w:rsid w:val="002E6662"/>
    <w:rsid w:val="002F054E"/>
    <w:rsid w:val="002F082F"/>
    <w:rsid w:val="002F453E"/>
    <w:rsid w:val="002F4943"/>
    <w:rsid w:val="00310559"/>
    <w:rsid w:val="003107FC"/>
    <w:rsid w:val="00311984"/>
    <w:rsid w:val="0031541B"/>
    <w:rsid w:val="0031648B"/>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71150"/>
    <w:rsid w:val="00371925"/>
    <w:rsid w:val="003743FE"/>
    <w:rsid w:val="00380299"/>
    <w:rsid w:val="003869EB"/>
    <w:rsid w:val="00393969"/>
    <w:rsid w:val="00393EFF"/>
    <w:rsid w:val="00397541"/>
    <w:rsid w:val="00397FB8"/>
    <w:rsid w:val="003A2417"/>
    <w:rsid w:val="003B07F1"/>
    <w:rsid w:val="003B1A77"/>
    <w:rsid w:val="003B47B4"/>
    <w:rsid w:val="003B5D27"/>
    <w:rsid w:val="003B63E4"/>
    <w:rsid w:val="003C09DD"/>
    <w:rsid w:val="003C467E"/>
    <w:rsid w:val="003C4A15"/>
    <w:rsid w:val="003C6DE7"/>
    <w:rsid w:val="003D10F5"/>
    <w:rsid w:val="003D1FD8"/>
    <w:rsid w:val="003D47B8"/>
    <w:rsid w:val="003E2C7A"/>
    <w:rsid w:val="003E4D85"/>
    <w:rsid w:val="003E5087"/>
    <w:rsid w:val="003E630C"/>
    <w:rsid w:val="003F30B3"/>
    <w:rsid w:val="003F491D"/>
    <w:rsid w:val="003F6A0D"/>
    <w:rsid w:val="00403EEB"/>
    <w:rsid w:val="00405D0A"/>
    <w:rsid w:val="004060B7"/>
    <w:rsid w:val="004107E6"/>
    <w:rsid w:val="004138D9"/>
    <w:rsid w:val="00415824"/>
    <w:rsid w:val="00417117"/>
    <w:rsid w:val="00417FFB"/>
    <w:rsid w:val="00421F26"/>
    <w:rsid w:val="00422237"/>
    <w:rsid w:val="0042397C"/>
    <w:rsid w:val="00425F40"/>
    <w:rsid w:val="00436795"/>
    <w:rsid w:val="0044341C"/>
    <w:rsid w:val="00443809"/>
    <w:rsid w:val="00443C2A"/>
    <w:rsid w:val="00445C06"/>
    <w:rsid w:val="00446B30"/>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4EDB"/>
    <w:rsid w:val="004B6677"/>
    <w:rsid w:val="004B6962"/>
    <w:rsid w:val="004B705C"/>
    <w:rsid w:val="004B7FCC"/>
    <w:rsid w:val="004C0563"/>
    <w:rsid w:val="004C6672"/>
    <w:rsid w:val="004D12E2"/>
    <w:rsid w:val="004D4CFC"/>
    <w:rsid w:val="004E2E32"/>
    <w:rsid w:val="004E561B"/>
    <w:rsid w:val="004E6E66"/>
    <w:rsid w:val="004F4770"/>
    <w:rsid w:val="004F4C9C"/>
    <w:rsid w:val="004F4F6F"/>
    <w:rsid w:val="004F514E"/>
    <w:rsid w:val="004F5841"/>
    <w:rsid w:val="00502C9A"/>
    <w:rsid w:val="00503617"/>
    <w:rsid w:val="00505503"/>
    <w:rsid w:val="0050785B"/>
    <w:rsid w:val="005120A4"/>
    <w:rsid w:val="00520DA4"/>
    <w:rsid w:val="005232B1"/>
    <w:rsid w:val="005275D1"/>
    <w:rsid w:val="00532816"/>
    <w:rsid w:val="00535928"/>
    <w:rsid w:val="0053644E"/>
    <w:rsid w:val="00545198"/>
    <w:rsid w:val="00550DB3"/>
    <w:rsid w:val="00550E85"/>
    <w:rsid w:val="005547B7"/>
    <w:rsid w:val="00556380"/>
    <w:rsid w:val="00556E08"/>
    <w:rsid w:val="00562372"/>
    <w:rsid w:val="005632C8"/>
    <w:rsid w:val="0056502E"/>
    <w:rsid w:val="00567639"/>
    <w:rsid w:val="00570796"/>
    <w:rsid w:val="00571305"/>
    <w:rsid w:val="005717E2"/>
    <w:rsid w:val="0057493B"/>
    <w:rsid w:val="00574E91"/>
    <w:rsid w:val="00581A75"/>
    <w:rsid w:val="005878DF"/>
    <w:rsid w:val="00590441"/>
    <w:rsid w:val="00591FA3"/>
    <w:rsid w:val="005921D6"/>
    <w:rsid w:val="005933A2"/>
    <w:rsid w:val="00593892"/>
    <w:rsid w:val="0059671C"/>
    <w:rsid w:val="005A4AF2"/>
    <w:rsid w:val="005B0CB3"/>
    <w:rsid w:val="005B36E9"/>
    <w:rsid w:val="005B3AA8"/>
    <w:rsid w:val="005B5BA7"/>
    <w:rsid w:val="005B6CE4"/>
    <w:rsid w:val="005C02C6"/>
    <w:rsid w:val="005C0D7C"/>
    <w:rsid w:val="005C2576"/>
    <w:rsid w:val="005C428E"/>
    <w:rsid w:val="005D3751"/>
    <w:rsid w:val="005E0509"/>
    <w:rsid w:val="005E4CED"/>
    <w:rsid w:val="005E505F"/>
    <w:rsid w:val="005E587D"/>
    <w:rsid w:val="005F1081"/>
    <w:rsid w:val="005F1A87"/>
    <w:rsid w:val="005F5572"/>
    <w:rsid w:val="005F6AB8"/>
    <w:rsid w:val="005F6DA2"/>
    <w:rsid w:val="00601664"/>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60E51"/>
    <w:rsid w:val="00660EBD"/>
    <w:rsid w:val="00661FDB"/>
    <w:rsid w:val="0066333E"/>
    <w:rsid w:val="00663370"/>
    <w:rsid w:val="00663FD4"/>
    <w:rsid w:val="0066492B"/>
    <w:rsid w:val="00664C3A"/>
    <w:rsid w:val="0066619E"/>
    <w:rsid w:val="0067183A"/>
    <w:rsid w:val="00673BDD"/>
    <w:rsid w:val="0068182B"/>
    <w:rsid w:val="006820BF"/>
    <w:rsid w:val="0068772E"/>
    <w:rsid w:val="00687FD9"/>
    <w:rsid w:val="0069043F"/>
    <w:rsid w:val="00690EC0"/>
    <w:rsid w:val="006953E9"/>
    <w:rsid w:val="006956AB"/>
    <w:rsid w:val="00695D54"/>
    <w:rsid w:val="006A7A22"/>
    <w:rsid w:val="006B049E"/>
    <w:rsid w:val="006B3B07"/>
    <w:rsid w:val="006B4349"/>
    <w:rsid w:val="006C04C7"/>
    <w:rsid w:val="006C23AA"/>
    <w:rsid w:val="006C2618"/>
    <w:rsid w:val="006C3333"/>
    <w:rsid w:val="006D1325"/>
    <w:rsid w:val="006D77C3"/>
    <w:rsid w:val="006D7A90"/>
    <w:rsid w:val="006D7FA1"/>
    <w:rsid w:val="006E18ED"/>
    <w:rsid w:val="006E3E22"/>
    <w:rsid w:val="006E4D9A"/>
    <w:rsid w:val="006E5ED4"/>
    <w:rsid w:val="00700290"/>
    <w:rsid w:val="00701415"/>
    <w:rsid w:val="00701630"/>
    <w:rsid w:val="007064F6"/>
    <w:rsid w:val="00706900"/>
    <w:rsid w:val="00706E37"/>
    <w:rsid w:val="00715F38"/>
    <w:rsid w:val="007234D0"/>
    <w:rsid w:val="00725E8F"/>
    <w:rsid w:val="00726CE4"/>
    <w:rsid w:val="00727F02"/>
    <w:rsid w:val="007304D3"/>
    <w:rsid w:val="00730701"/>
    <w:rsid w:val="007320F0"/>
    <w:rsid w:val="0073380F"/>
    <w:rsid w:val="007401A4"/>
    <w:rsid w:val="00741AF6"/>
    <w:rsid w:val="00745146"/>
    <w:rsid w:val="00745587"/>
    <w:rsid w:val="00746E0B"/>
    <w:rsid w:val="00747718"/>
    <w:rsid w:val="00751265"/>
    <w:rsid w:val="0075129D"/>
    <w:rsid w:val="0075501E"/>
    <w:rsid w:val="0076082D"/>
    <w:rsid w:val="007636BE"/>
    <w:rsid w:val="007800AF"/>
    <w:rsid w:val="00780F2E"/>
    <w:rsid w:val="0078363D"/>
    <w:rsid w:val="00784B1D"/>
    <w:rsid w:val="00787941"/>
    <w:rsid w:val="00794C99"/>
    <w:rsid w:val="00794D80"/>
    <w:rsid w:val="00794FD5"/>
    <w:rsid w:val="007A035C"/>
    <w:rsid w:val="007A0427"/>
    <w:rsid w:val="007A1F1A"/>
    <w:rsid w:val="007A607C"/>
    <w:rsid w:val="007B0611"/>
    <w:rsid w:val="007B2D0F"/>
    <w:rsid w:val="007B3AC3"/>
    <w:rsid w:val="007B3E86"/>
    <w:rsid w:val="007B459C"/>
    <w:rsid w:val="007B7FA7"/>
    <w:rsid w:val="007C37C2"/>
    <w:rsid w:val="007C46CB"/>
    <w:rsid w:val="007C6585"/>
    <w:rsid w:val="007C77EA"/>
    <w:rsid w:val="007E340E"/>
    <w:rsid w:val="007E3F47"/>
    <w:rsid w:val="007E60DE"/>
    <w:rsid w:val="007F04BA"/>
    <w:rsid w:val="007F1CE8"/>
    <w:rsid w:val="007F2859"/>
    <w:rsid w:val="007F3DB0"/>
    <w:rsid w:val="007F61C1"/>
    <w:rsid w:val="007F76D9"/>
    <w:rsid w:val="008008AA"/>
    <w:rsid w:val="00800A3D"/>
    <w:rsid w:val="00801097"/>
    <w:rsid w:val="00801E6D"/>
    <w:rsid w:val="0080303B"/>
    <w:rsid w:val="008158E1"/>
    <w:rsid w:val="008168E0"/>
    <w:rsid w:val="008179BF"/>
    <w:rsid w:val="00820BA9"/>
    <w:rsid w:val="008210C0"/>
    <w:rsid w:val="00825AED"/>
    <w:rsid w:val="0083093D"/>
    <w:rsid w:val="008329A1"/>
    <w:rsid w:val="00840653"/>
    <w:rsid w:val="00842B61"/>
    <w:rsid w:val="008452CB"/>
    <w:rsid w:val="00846715"/>
    <w:rsid w:val="00846BEB"/>
    <w:rsid w:val="00851556"/>
    <w:rsid w:val="008516A1"/>
    <w:rsid w:val="008560C4"/>
    <w:rsid w:val="008569D4"/>
    <w:rsid w:val="008570B6"/>
    <w:rsid w:val="0085762A"/>
    <w:rsid w:val="00866215"/>
    <w:rsid w:val="008709F0"/>
    <w:rsid w:val="00870FEA"/>
    <w:rsid w:val="00871AB9"/>
    <w:rsid w:val="00872B6D"/>
    <w:rsid w:val="00880DDB"/>
    <w:rsid w:val="0088102F"/>
    <w:rsid w:val="008810B4"/>
    <w:rsid w:val="00883D90"/>
    <w:rsid w:val="00883FC9"/>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5097"/>
    <w:rsid w:val="008E665F"/>
    <w:rsid w:val="008E7EA8"/>
    <w:rsid w:val="008F0711"/>
    <w:rsid w:val="008F4610"/>
    <w:rsid w:val="008F66C4"/>
    <w:rsid w:val="008F7CB9"/>
    <w:rsid w:val="00903E94"/>
    <w:rsid w:val="00905ACC"/>
    <w:rsid w:val="0090631A"/>
    <w:rsid w:val="00910FF6"/>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6784"/>
    <w:rsid w:val="00957064"/>
    <w:rsid w:val="00957F04"/>
    <w:rsid w:val="009606F9"/>
    <w:rsid w:val="0096088F"/>
    <w:rsid w:val="00965CBB"/>
    <w:rsid w:val="009670ED"/>
    <w:rsid w:val="0097065B"/>
    <w:rsid w:val="00971845"/>
    <w:rsid w:val="00972A18"/>
    <w:rsid w:val="009754B1"/>
    <w:rsid w:val="00986990"/>
    <w:rsid w:val="00991336"/>
    <w:rsid w:val="00991D8D"/>
    <w:rsid w:val="00994677"/>
    <w:rsid w:val="009A131B"/>
    <w:rsid w:val="009A2FBA"/>
    <w:rsid w:val="009A4B56"/>
    <w:rsid w:val="009A6277"/>
    <w:rsid w:val="009B7EE5"/>
    <w:rsid w:val="009C1F17"/>
    <w:rsid w:val="009C3AEE"/>
    <w:rsid w:val="009C56D4"/>
    <w:rsid w:val="009D097C"/>
    <w:rsid w:val="009D260C"/>
    <w:rsid w:val="009D554B"/>
    <w:rsid w:val="009E05ED"/>
    <w:rsid w:val="009F0ACF"/>
    <w:rsid w:val="009F4711"/>
    <w:rsid w:val="009F5C04"/>
    <w:rsid w:val="009F5FA4"/>
    <w:rsid w:val="009F6D23"/>
    <w:rsid w:val="00A00572"/>
    <w:rsid w:val="00A0096D"/>
    <w:rsid w:val="00A01C90"/>
    <w:rsid w:val="00A0237C"/>
    <w:rsid w:val="00A02571"/>
    <w:rsid w:val="00A03246"/>
    <w:rsid w:val="00A05329"/>
    <w:rsid w:val="00A06683"/>
    <w:rsid w:val="00A10F2A"/>
    <w:rsid w:val="00A11868"/>
    <w:rsid w:val="00A1186B"/>
    <w:rsid w:val="00A1203A"/>
    <w:rsid w:val="00A134BA"/>
    <w:rsid w:val="00A15F73"/>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64C5C"/>
    <w:rsid w:val="00A65DB4"/>
    <w:rsid w:val="00A66514"/>
    <w:rsid w:val="00A71258"/>
    <w:rsid w:val="00A71D28"/>
    <w:rsid w:val="00A74783"/>
    <w:rsid w:val="00A7522A"/>
    <w:rsid w:val="00A81B50"/>
    <w:rsid w:val="00A84CA3"/>
    <w:rsid w:val="00A91AA1"/>
    <w:rsid w:val="00A944CF"/>
    <w:rsid w:val="00AA6E1B"/>
    <w:rsid w:val="00AB189A"/>
    <w:rsid w:val="00AB567D"/>
    <w:rsid w:val="00AC711F"/>
    <w:rsid w:val="00AC7B31"/>
    <w:rsid w:val="00AD5BBD"/>
    <w:rsid w:val="00AD68B5"/>
    <w:rsid w:val="00AD7C6E"/>
    <w:rsid w:val="00AE26F1"/>
    <w:rsid w:val="00AE4912"/>
    <w:rsid w:val="00AF2F75"/>
    <w:rsid w:val="00AF4411"/>
    <w:rsid w:val="00B024C4"/>
    <w:rsid w:val="00B0259A"/>
    <w:rsid w:val="00B03E22"/>
    <w:rsid w:val="00B04EF0"/>
    <w:rsid w:val="00B11B80"/>
    <w:rsid w:val="00B15A4A"/>
    <w:rsid w:val="00B160B8"/>
    <w:rsid w:val="00B16B11"/>
    <w:rsid w:val="00B214F2"/>
    <w:rsid w:val="00B24F6D"/>
    <w:rsid w:val="00B26C36"/>
    <w:rsid w:val="00B3111F"/>
    <w:rsid w:val="00B33F6E"/>
    <w:rsid w:val="00B343C1"/>
    <w:rsid w:val="00B35680"/>
    <w:rsid w:val="00B44B10"/>
    <w:rsid w:val="00B46E0C"/>
    <w:rsid w:val="00B46EEE"/>
    <w:rsid w:val="00B51460"/>
    <w:rsid w:val="00B523F6"/>
    <w:rsid w:val="00B5498B"/>
    <w:rsid w:val="00B57165"/>
    <w:rsid w:val="00B5753A"/>
    <w:rsid w:val="00B623AF"/>
    <w:rsid w:val="00B62BA2"/>
    <w:rsid w:val="00B63446"/>
    <w:rsid w:val="00B66F9C"/>
    <w:rsid w:val="00B708CC"/>
    <w:rsid w:val="00B80493"/>
    <w:rsid w:val="00B824B7"/>
    <w:rsid w:val="00B854AD"/>
    <w:rsid w:val="00B96675"/>
    <w:rsid w:val="00B966A8"/>
    <w:rsid w:val="00BA09AA"/>
    <w:rsid w:val="00BA2218"/>
    <w:rsid w:val="00BA5632"/>
    <w:rsid w:val="00BC47E5"/>
    <w:rsid w:val="00BC5D74"/>
    <w:rsid w:val="00BC5E77"/>
    <w:rsid w:val="00BC796E"/>
    <w:rsid w:val="00BD3964"/>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4A2D"/>
    <w:rsid w:val="00C55567"/>
    <w:rsid w:val="00C564DB"/>
    <w:rsid w:val="00C56D99"/>
    <w:rsid w:val="00C65DF0"/>
    <w:rsid w:val="00C70FB9"/>
    <w:rsid w:val="00C71F30"/>
    <w:rsid w:val="00C75F44"/>
    <w:rsid w:val="00C83F49"/>
    <w:rsid w:val="00C859D7"/>
    <w:rsid w:val="00C965B1"/>
    <w:rsid w:val="00CA182C"/>
    <w:rsid w:val="00CB0848"/>
    <w:rsid w:val="00CB3E58"/>
    <w:rsid w:val="00CB6405"/>
    <w:rsid w:val="00CB7B84"/>
    <w:rsid w:val="00CC1C51"/>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45CD"/>
    <w:rsid w:val="00D15CD6"/>
    <w:rsid w:val="00D205A4"/>
    <w:rsid w:val="00D20645"/>
    <w:rsid w:val="00D21ABF"/>
    <w:rsid w:val="00D24290"/>
    <w:rsid w:val="00D26F17"/>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96450"/>
    <w:rsid w:val="00DA101F"/>
    <w:rsid w:val="00DA1900"/>
    <w:rsid w:val="00DB2354"/>
    <w:rsid w:val="00DB27CB"/>
    <w:rsid w:val="00DB5484"/>
    <w:rsid w:val="00DB7F0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25E2"/>
    <w:rsid w:val="00E4400C"/>
    <w:rsid w:val="00E5088C"/>
    <w:rsid w:val="00E52576"/>
    <w:rsid w:val="00E54929"/>
    <w:rsid w:val="00E54A61"/>
    <w:rsid w:val="00E54E9B"/>
    <w:rsid w:val="00E6311F"/>
    <w:rsid w:val="00E6792C"/>
    <w:rsid w:val="00E74697"/>
    <w:rsid w:val="00E776E6"/>
    <w:rsid w:val="00E82EBF"/>
    <w:rsid w:val="00E83EC3"/>
    <w:rsid w:val="00E840B0"/>
    <w:rsid w:val="00E870CF"/>
    <w:rsid w:val="00E95324"/>
    <w:rsid w:val="00E96F8C"/>
    <w:rsid w:val="00E976C2"/>
    <w:rsid w:val="00EA5EF7"/>
    <w:rsid w:val="00EB4BA6"/>
    <w:rsid w:val="00EC19F0"/>
    <w:rsid w:val="00EC28DE"/>
    <w:rsid w:val="00EC3101"/>
    <w:rsid w:val="00ED0D63"/>
    <w:rsid w:val="00ED7CCC"/>
    <w:rsid w:val="00EE0564"/>
    <w:rsid w:val="00EE06A1"/>
    <w:rsid w:val="00EE0AF0"/>
    <w:rsid w:val="00EE3B14"/>
    <w:rsid w:val="00EE51AA"/>
    <w:rsid w:val="00EE5334"/>
    <w:rsid w:val="00EF3D71"/>
    <w:rsid w:val="00EF7B68"/>
    <w:rsid w:val="00EF7ED8"/>
    <w:rsid w:val="00F00F17"/>
    <w:rsid w:val="00F07DD6"/>
    <w:rsid w:val="00F1530B"/>
    <w:rsid w:val="00F167D1"/>
    <w:rsid w:val="00F17659"/>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67B4B"/>
    <w:rsid w:val="00F713AE"/>
    <w:rsid w:val="00F7151D"/>
    <w:rsid w:val="00F76E8D"/>
    <w:rsid w:val="00F7738E"/>
    <w:rsid w:val="00F80395"/>
    <w:rsid w:val="00F828F3"/>
    <w:rsid w:val="00F85956"/>
    <w:rsid w:val="00F86A9C"/>
    <w:rsid w:val="00F920C0"/>
    <w:rsid w:val="00F92D68"/>
    <w:rsid w:val="00F93735"/>
    <w:rsid w:val="00FA22AD"/>
    <w:rsid w:val="00FA3FC7"/>
    <w:rsid w:val="00FA4C9A"/>
    <w:rsid w:val="00FA542E"/>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ED"/>
    <w:rPr>
      <w:rFonts w:ascii="Times New Roman" w:hAnsi="Times New Roman" w:cs="Times New Roman"/>
      <w:lang w:val="en-US"/>
    </w:rPr>
  </w:style>
  <w:style w:type="paragraph" w:styleId="Heading1">
    <w:name w:val="heading 1"/>
    <w:basedOn w:val="Normal"/>
    <w:next w:val="Normal"/>
    <w:link w:val="Heading1Char1"/>
    <w:uiPriority w:val="9"/>
    <w:qFormat/>
    <w:rsid w:val="00A518ED"/>
    <w:pPr>
      <w:keepNext/>
      <w:outlineLvl w:val="0"/>
    </w:pPr>
    <w:rPr>
      <w:b/>
      <w:bCs/>
      <w:sz w:val="24"/>
      <w:szCs w:val="24"/>
      <w:lang w:val="en-GB" w:eastAsia="en-US"/>
    </w:rPr>
  </w:style>
  <w:style w:type="paragraph" w:styleId="Heading4">
    <w:name w:val="heading 4"/>
    <w:basedOn w:val="Normal"/>
    <w:next w:val="Normal"/>
    <w:link w:val="Heading4Char"/>
    <w:uiPriority w:val="9"/>
    <w:qFormat/>
    <w:rsid w:val="003C467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A518ED"/>
    <w:rPr>
      <w:rFonts w:ascii="Times New Roman" w:hAnsi="Times New Roman" w:cs="Times New Roman"/>
      <w:b/>
      <w:sz w:val="24"/>
      <w:lang w:val="en-GB"/>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rPr>
  </w:style>
  <w:style w:type="paragraph" w:styleId="BodyText2">
    <w:name w:val="Body Text 2"/>
    <w:basedOn w:val="Normal"/>
    <w:link w:val="BodyText2Char1"/>
    <w:uiPriority w:val="99"/>
    <w:rsid w:val="00A518ED"/>
    <w:rPr>
      <w:sz w:val="24"/>
      <w:szCs w:val="24"/>
      <w:lang w:eastAsia="en-US"/>
    </w:rPr>
  </w:style>
  <w:style w:type="character" w:customStyle="1" w:styleId="BodyText2Char1">
    <w:name w:val="Body Text 2 Char1"/>
    <w:basedOn w:val="DefaultParagraphFont"/>
    <w:link w:val="BodyText2"/>
    <w:uiPriority w:val="99"/>
    <w:locked/>
    <w:rsid w:val="00A518ED"/>
    <w:rPr>
      <w:rFonts w:ascii="Times New Roman" w:hAnsi="Times New Roman" w:cs="Times New Roman"/>
      <w:sz w:val="24"/>
      <w:lang w:val="en-US"/>
    </w:rPr>
  </w:style>
  <w:style w:type="paragraph" w:styleId="Footer">
    <w:name w:val="footer"/>
    <w:basedOn w:val="Normal"/>
    <w:link w:val="FooterChar"/>
    <w:uiPriority w:val="99"/>
    <w:rsid w:val="00A518ED"/>
    <w:pPr>
      <w:tabs>
        <w:tab w:val="center" w:pos="4153"/>
        <w:tab w:val="right" w:pos="8306"/>
      </w:tabs>
    </w:pPr>
  </w:style>
  <w:style w:type="character" w:customStyle="1" w:styleId="FooterChar">
    <w:name w:val="Footer Char"/>
    <w:basedOn w:val="DefaultParagraphFont"/>
    <w:link w:val="Footer"/>
    <w:uiPriority w:val="99"/>
    <w:locked/>
    <w:rsid w:val="00A518ED"/>
    <w:rPr>
      <w:rFonts w:ascii="Times New Roman" w:hAnsi="Times New Roman" w:cs="Times New Roman"/>
      <w:sz w:val="20"/>
      <w:lang w:val="en-US" w:eastAsia="lv-LV"/>
    </w:rPr>
  </w:style>
  <w:style w:type="paragraph" w:styleId="BodyText">
    <w:name w:val="Body Text"/>
    <w:basedOn w:val="Normal"/>
    <w:link w:val="BodyTextChar1"/>
    <w:uiPriority w:val="99"/>
    <w:rsid w:val="00A518ED"/>
    <w:pPr>
      <w:spacing w:after="120"/>
    </w:pPr>
  </w:style>
  <w:style w:type="character" w:customStyle="1" w:styleId="BodyTextChar1">
    <w:name w:val="Body Text Char1"/>
    <w:basedOn w:val="DefaultParagraphFont"/>
    <w:link w:val="BodyText"/>
    <w:uiPriority w:val="99"/>
    <w:locked/>
    <w:rsid w:val="00A518ED"/>
    <w:rPr>
      <w:rFonts w:ascii="Times New Roman" w:hAnsi="Times New Roman" w:cs="Times New Roman"/>
      <w:sz w:val="20"/>
      <w:lang w:val="en-US" w:eastAsia="lv-LV"/>
    </w:rPr>
  </w:style>
  <w:style w:type="paragraph" w:customStyle="1" w:styleId="1paragrafs">
    <w:name w:val="1paragrafs"/>
    <w:basedOn w:val="Normal"/>
    <w:rsid w:val="00A518ED"/>
    <w:pPr>
      <w:spacing w:before="120"/>
      <w:ind w:left="284" w:hanging="284"/>
      <w:jc w:val="both"/>
    </w:pPr>
    <w:rPr>
      <w:sz w:val="24"/>
      <w:lang w:val="lv-LV" w:eastAsia="en-US"/>
    </w:rPr>
  </w:style>
  <w:style w:type="paragraph" w:customStyle="1" w:styleId="2paragrafs">
    <w:name w:val="2paragrafs"/>
    <w:basedOn w:val="Normal"/>
    <w:rsid w:val="00A518ED"/>
    <w:pPr>
      <w:spacing w:before="60"/>
      <w:ind w:left="709" w:hanging="425"/>
      <w:jc w:val="both"/>
    </w:pPr>
    <w:rPr>
      <w:sz w:val="24"/>
      <w:lang w:val="lv-LV" w:eastAsia="en-US"/>
    </w:rPr>
  </w:style>
  <w:style w:type="character" w:styleId="PageNumber">
    <w:name w:val="page number"/>
    <w:basedOn w:val="DefaultParagraphFont"/>
    <w:uiPriority w:val="99"/>
    <w:rsid w:val="00A518ED"/>
    <w:rPr>
      <w:rFonts w:cs="Times New Roman"/>
    </w:rPr>
  </w:style>
  <w:style w:type="paragraph" w:customStyle="1" w:styleId="naisf">
    <w:name w:val="naisf"/>
    <w:basedOn w:val="Normal"/>
    <w:rsid w:val="00A518ED"/>
    <w:pPr>
      <w:spacing w:before="75" w:after="75"/>
      <w:ind w:firstLine="375"/>
      <w:jc w:val="both"/>
    </w:pPr>
    <w:rPr>
      <w:sz w:val="24"/>
      <w:szCs w:val="24"/>
      <w:lang w:val="lv-LV"/>
    </w:rPr>
  </w:style>
  <w:style w:type="character" w:styleId="Hyperlink">
    <w:name w:val="Hyperlink"/>
    <w:basedOn w:val="DefaultParagraphFont"/>
    <w:uiPriority w:val="99"/>
    <w:unhideWhenUsed/>
    <w:rPr>
      <w:rFonts w:cs="Times New Roman"/>
      <w:color w:val="0000FF"/>
      <w:u w:val="single"/>
    </w:r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hAnsi="Times New Roman" w:cs="Times New Roman"/>
      <w:lang w:val="en-US"/>
    </w:rPr>
  </w:style>
  <w:style w:type="paragraph" w:styleId="NormalWeb">
    <w:name w:val="Normal (Web)"/>
    <w:basedOn w:val="Normal"/>
    <w:uiPriority w:val="99"/>
    <w:rsid w:val="003C467E"/>
    <w:pPr>
      <w:spacing w:before="100" w:beforeAutospacing="1" w:after="100" w:afterAutospacing="1"/>
    </w:pPr>
    <w:rPr>
      <w:sz w:val="24"/>
      <w:szCs w:val="24"/>
      <w:lang w:val="lv-LV"/>
    </w:rPr>
  </w:style>
  <w:style w:type="character" w:styleId="FootnoteReference">
    <w:name w:val="footnote reference"/>
    <w:basedOn w:val="DefaultParagraphFont"/>
    <w:uiPriority w:val="99"/>
    <w:semiHidden/>
    <w:rsid w:val="002D7795"/>
    <w:rPr>
      <w:rFonts w:cs="Times New Roman"/>
      <w:vertAlign w:val="superscript"/>
    </w:rPr>
  </w:style>
  <w:style w:type="paragraph" w:styleId="FootnoteText">
    <w:name w:val="footnote text"/>
    <w:basedOn w:val="Normal"/>
    <w:link w:val="FootnoteTextChar"/>
    <w:uiPriority w:val="99"/>
    <w:semiHidden/>
    <w:rsid w:val="002D7795"/>
    <w:rPr>
      <w:lang w:eastAsia="en-US"/>
    </w:rPr>
  </w:style>
  <w:style w:type="character" w:customStyle="1" w:styleId="FootnoteTextChar">
    <w:name w:val="Footnote Text Char"/>
    <w:basedOn w:val="DefaultParagraphFont"/>
    <w:link w:val="FootnoteText"/>
    <w:uiPriority w:val="99"/>
    <w:semiHidden/>
    <w:locked/>
    <w:rsid w:val="00B214F2"/>
    <w:rPr>
      <w:rFonts w:ascii="Times New Roman" w:hAnsi="Times New Roman" w:cs="Times New Roman"/>
      <w:lang w:val="en-US" w:eastAsia="en-US"/>
    </w:rPr>
  </w:style>
  <w:style w:type="paragraph" w:customStyle="1" w:styleId="3paragrafs">
    <w:name w:val="3paragrafs"/>
    <w:basedOn w:val="Normal"/>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TableGrid">
    <w:name w:val="Table Grid"/>
    <w:basedOn w:val="TableNormal"/>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20C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ListParagraph">
    <w:name w:val="List Paragraph"/>
    <w:basedOn w:val="Normal"/>
    <w:uiPriority w:val="34"/>
    <w:qFormat/>
    <w:rsid w:val="00403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ED"/>
    <w:rPr>
      <w:rFonts w:ascii="Times New Roman" w:hAnsi="Times New Roman" w:cs="Times New Roman"/>
      <w:lang w:val="en-US"/>
    </w:rPr>
  </w:style>
  <w:style w:type="paragraph" w:styleId="Heading1">
    <w:name w:val="heading 1"/>
    <w:basedOn w:val="Normal"/>
    <w:next w:val="Normal"/>
    <w:link w:val="Heading1Char1"/>
    <w:uiPriority w:val="9"/>
    <w:qFormat/>
    <w:rsid w:val="00A518ED"/>
    <w:pPr>
      <w:keepNext/>
      <w:outlineLvl w:val="0"/>
    </w:pPr>
    <w:rPr>
      <w:b/>
      <w:bCs/>
      <w:sz w:val="24"/>
      <w:szCs w:val="24"/>
      <w:lang w:val="en-GB" w:eastAsia="en-US"/>
    </w:rPr>
  </w:style>
  <w:style w:type="paragraph" w:styleId="Heading4">
    <w:name w:val="heading 4"/>
    <w:basedOn w:val="Normal"/>
    <w:next w:val="Normal"/>
    <w:link w:val="Heading4Char"/>
    <w:uiPriority w:val="9"/>
    <w:qFormat/>
    <w:rsid w:val="003C467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A518ED"/>
    <w:rPr>
      <w:rFonts w:ascii="Times New Roman" w:hAnsi="Times New Roman" w:cs="Times New Roman"/>
      <w:b/>
      <w:sz w:val="24"/>
      <w:lang w:val="en-GB"/>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rPr>
  </w:style>
  <w:style w:type="paragraph" w:styleId="BodyText2">
    <w:name w:val="Body Text 2"/>
    <w:basedOn w:val="Normal"/>
    <w:link w:val="BodyText2Char1"/>
    <w:uiPriority w:val="99"/>
    <w:rsid w:val="00A518ED"/>
    <w:rPr>
      <w:sz w:val="24"/>
      <w:szCs w:val="24"/>
      <w:lang w:eastAsia="en-US"/>
    </w:rPr>
  </w:style>
  <w:style w:type="character" w:customStyle="1" w:styleId="BodyText2Char1">
    <w:name w:val="Body Text 2 Char1"/>
    <w:basedOn w:val="DefaultParagraphFont"/>
    <w:link w:val="BodyText2"/>
    <w:uiPriority w:val="99"/>
    <w:locked/>
    <w:rsid w:val="00A518ED"/>
    <w:rPr>
      <w:rFonts w:ascii="Times New Roman" w:hAnsi="Times New Roman" w:cs="Times New Roman"/>
      <w:sz w:val="24"/>
      <w:lang w:val="en-US"/>
    </w:rPr>
  </w:style>
  <w:style w:type="paragraph" w:styleId="Footer">
    <w:name w:val="footer"/>
    <w:basedOn w:val="Normal"/>
    <w:link w:val="FooterChar"/>
    <w:uiPriority w:val="99"/>
    <w:rsid w:val="00A518ED"/>
    <w:pPr>
      <w:tabs>
        <w:tab w:val="center" w:pos="4153"/>
        <w:tab w:val="right" w:pos="8306"/>
      </w:tabs>
    </w:pPr>
  </w:style>
  <w:style w:type="character" w:customStyle="1" w:styleId="FooterChar">
    <w:name w:val="Footer Char"/>
    <w:basedOn w:val="DefaultParagraphFont"/>
    <w:link w:val="Footer"/>
    <w:uiPriority w:val="99"/>
    <w:locked/>
    <w:rsid w:val="00A518ED"/>
    <w:rPr>
      <w:rFonts w:ascii="Times New Roman" w:hAnsi="Times New Roman" w:cs="Times New Roman"/>
      <w:sz w:val="20"/>
      <w:lang w:val="en-US" w:eastAsia="lv-LV"/>
    </w:rPr>
  </w:style>
  <w:style w:type="paragraph" w:styleId="BodyText">
    <w:name w:val="Body Text"/>
    <w:basedOn w:val="Normal"/>
    <w:link w:val="BodyTextChar1"/>
    <w:uiPriority w:val="99"/>
    <w:rsid w:val="00A518ED"/>
    <w:pPr>
      <w:spacing w:after="120"/>
    </w:pPr>
  </w:style>
  <w:style w:type="character" w:customStyle="1" w:styleId="BodyTextChar1">
    <w:name w:val="Body Text Char1"/>
    <w:basedOn w:val="DefaultParagraphFont"/>
    <w:link w:val="BodyText"/>
    <w:uiPriority w:val="99"/>
    <w:locked/>
    <w:rsid w:val="00A518ED"/>
    <w:rPr>
      <w:rFonts w:ascii="Times New Roman" w:hAnsi="Times New Roman" w:cs="Times New Roman"/>
      <w:sz w:val="20"/>
      <w:lang w:val="en-US" w:eastAsia="lv-LV"/>
    </w:rPr>
  </w:style>
  <w:style w:type="paragraph" w:customStyle="1" w:styleId="1paragrafs">
    <w:name w:val="1paragrafs"/>
    <w:basedOn w:val="Normal"/>
    <w:rsid w:val="00A518ED"/>
    <w:pPr>
      <w:spacing w:before="120"/>
      <w:ind w:left="284" w:hanging="284"/>
      <w:jc w:val="both"/>
    </w:pPr>
    <w:rPr>
      <w:sz w:val="24"/>
      <w:lang w:val="lv-LV" w:eastAsia="en-US"/>
    </w:rPr>
  </w:style>
  <w:style w:type="paragraph" w:customStyle="1" w:styleId="2paragrafs">
    <w:name w:val="2paragrafs"/>
    <w:basedOn w:val="Normal"/>
    <w:rsid w:val="00A518ED"/>
    <w:pPr>
      <w:spacing w:before="60"/>
      <w:ind w:left="709" w:hanging="425"/>
      <w:jc w:val="both"/>
    </w:pPr>
    <w:rPr>
      <w:sz w:val="24"/>
      <w:lang w:val="lv-LV" w:eastAsia="en-US"/>
    </w:rPr>
  </w:style>
  <w:style w:type="character" w:styleId="PageNumber">
    <w:name w:val="page number"/>
    <w:basedOn w:val="DefaultParagraphFont"/>
    <w:uiPriority w:val="99"/>
    <w:rsid w:val="00A518ED"/>
    <w:rPr>
      <w:rFonts w:cs="Times New Roman"/>
    </w:rPr>
  </w:style>
  <w:style w:type="paragraph" w:customStyle="1" w:styleId="naisf">
    <w:name w:val="naisf"/>
    <w:basedOn w:val="Normal"/>
    <w:rsid w:val="00A518ED"/>
    <w:pPr>
      <w:spacing w:before="75" w:after="75"/>
      <w:ind w:firstLine="375"/>
      <w:jc w:val="both"/>
    </w:pPr>
    <w:rPr>
      <w:sz w:val="24"/>
      <w:szCs w:val="24"/>
      <w:lang w:val="lv-LV"/>
    </w:rPr>
  </w:style>
  <w:style w:type="character" w:styleId="Hyperlink">
    <w:name w:val="Hyperlink"/>
    <w:basedOn w:val="DefaultParagraphFont"/>
    <w:uiPriority w:val="99"/>
    <w:unhideWhenUsed/>
    <w:rPr>
      <w:rFonts w:cs="Times New Roman"/>
      <w:color w:val="0000FF"/>
      <w:u w:val="single"/>
    </w:r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hAnsi="Times New Roman" w:cs="Times New Roman"/>
      <w:lang w:val="en-US"/>
    </w:rPr>
  </w:style>
  <w:style w:type="paragraph" w:styleId="NormalWeb">
    <w:name w:val="Normal (Web)"/>
    <w:basedOn w:val="Normal"/>
    <w:uiPriority w:val="99"/>
    <w:rsid w:val="003C467E"/>
    <w:pPr>
      <w:spacing w:before="100" w:beforeAutospacing="1" w:after="100" w:afterAutospacing="1"/>
    </w:pPr>
    <w:rPr>
      <w:sz w:val="24"/>
      <w:szCs w:val="24"/>
      <w:lang w:val="lv-LV"/>
    </w:rPr>
  </w:style>
  <w:style w:type="character" w:styleId="FootnoteReference">
    <w:name w:val="footnote reference"/>
    <w:basedOn w:val="DefaultParagraphFont"/>
    <w:uiPriority w:val="99"/>
    <w:semiHidden/>
    <w:rsid w:val="002D7795"/>
    <w:rPr>
      <w:rFonts w:cs="Times New Roman"/>
      <w:vertAlign w:val="superscript"/>
    </w:rPr>
  </w:style>
  <w:style w:type="paragraph" w:styleId="FootnoteText">
    <w:name w:val="footnote text"/>
    <w:basedOn w:val="Normal"/>
    <w:link w:val="FootnoteTextChar"/>
    <w:uiPriority w:val="99"/>
    <w:semiHidden/>
    <w:rsid w:val="002D7795"/>
    <w:rPr>
      <w:lang w:eastAsia="en-US"/>
    </w:rPr>
  </w:style>
  <w:style w:type="character" w:customStyle="1" w:styleId="FootnoteTextChar">
    <w:name w:val="Footnote Text Char"/>
    <w:basedOn w:val="DefaultParagraphFont"/>
    <w:link w:val="FootnoteText"/>
    <w:uiPriority w:val="99"/>
    <w:semiHidden/>
    <w:locked/>
    <w:rsid w:val="00B214F2"/>
    <w:rPr>
      <w:rFonts w:ascii="Times New Roman" w:hAnsi="Times New Roman" w:cs="Times New Roman"/>
      <w:lang w:val="en-US" w:eastAsia="en-US"/>
    </w:rPr>
  </w:style>
  <w:style w:type="paragraph" w:customStyle="1" w:styleId="3paragrafs">
    <w:name w:val="3paragrafs"/>
    <w:basedOn w:val="Normal"/>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TableGrid">
    <w:name w:val="Table Grid"/>
    <w:basedOn w:val="TableNormal"/>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20C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ListParagraph">
    <w:name w:val="List Paragraph"/>
    <w:basedOn w:val="Normal"/>
    <w:uiPriority w:val="34"/>
    <w:qFormat/>
    <w:rsid w:val="0040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kc.gov.lv" TargetMode="External"/><Relationship Id="rId4" Type="http://schemas.microsoft.com/office/2007/relationships/stylesWithEffects" Target="stylesWithEffects.xml"/><Relationship Id="rId9" Type="http://schemas.openxmlformats.org/officeDocument/2006/relationships/hyperlink" Target="http://www.nkc.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A84B-2FE8-4BEF-9438-8D055D2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13256</Characters>
  <Application>Microsoft Office Word</Application>
  <DocSecurity>0</DocSecurity>
  <Lines>110</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User</cp:lastModifiedBy>
  <cp:revision>3</cp:revision>
  <cp:lastPrinted>2020-09-09T11:26:00Z</cp:lastPrinted>
  <dcterms:created xsi:type="dcterms:W3CDTF">2020-09-18T07:06:00Z</dcterms:created>
  <dcterms:modified xsi:type="dcterms:W3CDTF">2020-09-18T07:07:00Z</dcterms:modified>
</cp:coreProperties>
</file>